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C5" w:rsidRDefault="006727C5" w:rsidP="006727C5">
      <w:pPr>
        <w:autoSpaceDE w:val="0"/>
        <w:autoSpaceDN w:val="0"/>
        <w:adjustRightInd w:val="0"/>
        <w:spacing w:line="216" w:lineRule="auto"/>
        <w:jc w:val="center"/>
        <w:rPr>
          <w:rFonts w:cs="AngsanaUPC"/>
          <w:noProof/>
          <w:sz w:val="32"/>
          <w:szCs w:val="32"/>
        </w:rPr>
      </w:pPr>
      <w:r>
        <w:rPr>
          <w:rFonts w:cs="AngsanaUPC"/>
          <w:noProof/>
          <w:sz w:val="32"/>
          <w:szCs w:val="32"/>
        </w:rPr>
        <w:t>OFFICIAL  RULES  7  REGULATIONS  FOR</w:t>
      </w:r>
    </w:p>
    <w:p w:rsidR="006727C5" w:rsidRDefault="006727C5" w:rsidP="006727C5">
      <w:pPr>
        <w:autoSpaceDE w:val="0"/>
        <w:autoSpaceDN w:val="0"/>
        <w:adjustRightInd w:val="0"/>
        <w:spacing w:line="216" w:lineRule="auto"/>
        <w:ind w:left="1800" w:hanging="1800"/>
        <w:jc w:val="center"/>
        <w:rPr>
          <w:rFonts w:cs="AngsanaUPC"/>
          <w:noProof/>
          <w:sz w:val="32"/>
          <w:szCs w:val="32"/>
        </w:rPr>
      </w:pPr>
      <w:r>
        <w:rPr>
          <w:rFonts w:cs="AngsanaUPC"/>
          <w:noProof/>
          <w:sz w:val="32"/>
          <w:szCs w:val="32"/>
        </w:rPr>
        <w:t>World   Muayboran</w:t>
      </w:r>
    </w:p>
    <w:p w:rsidR="006727C5" w:rsidRDefault="006727C5" w:rsidP="006727C5">
      <w:pPr>
        <w:autoSpaceDE w:val="0"/>
        <w:autoSpaceDN w:val="0"/>
        <w:adjustRightInd w:val="0"/>
        <w:spacing w:line="216" w:lineRule="auto"/>
        <w:ind w:left="1800" w:hanging="1800"/>
        <w:jc w:val="center"/>
        <w:rPr>
          <w:rFonts w:cs="AngsanaUPC"/>
          <w:noProof/>
          <w:sz w:val="32"/>
          <w:szCs w:val="32"/>
        </w:rPr>
      </w:pPr>
    </w:p>
    <w:p w:rsidR="006727C5" w:rsidRDefault="006727C5" w:rsidP="006727C5">
      <w:pPr>
        <w:autoSpaceDE w:val="0"/>
        <w:autoSpaceDN w:val="0"/>
        <w:adjustRightInd w:val="0"/>
        <w:ind w:firstLine="720"/>
        <w:rPr>
          <w:rFonts w:ascii="AngsanaUPC" w:cs="AngsanaUPC" w:hint="cs"/>
          <w:i/>
          <w:iCs/>
          <w:noProof/>
          <w:sz w:val="36"/>
          <w:szCs w:val="36"/>
          <w:cs/>
        </w:rPr>
      </w:pPr>
      <w:r>
        <w:rPr>
          <w:rFonts w:ascii="AngsanaUPC" w:cs="AngsanaUPC" w:hint="cs"/>
          <w:i/>
          <w:iCs/>
          <w:noProof/>
          <w:sz w:val="36"/>
          <w:szCs w:val="36"/>
        </w:rPr>
        <w:t>1.The Tatani.</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2. Dress.</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3. Weight Classifications.</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4. Number of Rounds.</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5. Medical Examiantion &amp; Weigh - in.</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6. Drows &amp; Byes with Diagrams.</w:t>
      </w:r>
    </w:p>
    <w:p w:rsidR="006727C5" w:rsidRDefault="006727C5" w:rsidP="006727C5">
      <w:pPr>
        <w:autoSpaceDE w:val="0"/>
        <w:autoSpaceDN w:val="0"/>
        <w:adjustRightInd w:val="0"/>
        <w:ind w:firstLine="720"/>
        <w:rPr>
          <w:rFonts w:cs="AngsanaUPC" w:hint="cs"/>
          <w:i/>
          <w:iCs/>
          <w:noProof/>
          <w:sz w:val="36"/>
          <w:szCs w:val="36"/>
        </w:rPr>
      </w:pPr>
      <w:r>
        <w:rPr>
          <w:rFonts w:ascii="AngsanaUPC" w:cs="AngsanaUPC" w:hint="cs"/>
          <w:i/>
          <w:iCs/>
          <w:noProof/>
          <w:sz w:val="36"/>
          <w:szCs w:val="36"/>
        </w:rPr>
        <w:t>7. Fighting Technique.</w:t>
      </w:r>
    </w:p>
    <w:p w:rsidR="006727C5" w:rsidRDefault="006727C5" w:rsidP="006727C5">
      <w:pPr>
        <w:autoSpaceDE w:val="0"/>
        <w:autoSpaceDN w:val="0"/>
        <w:adjustRightInd w:val="0"/>
        <w:ind w:firstLine="720"/>
        <w:rPr>
          <w:rFonts w:ascii="AngsanaUPC" w:cs="AngsanaUPC"/>
          <w:i/>
          <w:iCs/>
          <w:noProof/>
          <w:sz w:val="36"/>
          <w:szCs w:val="36"/>
        </w:rPr>
      </w:pPr>
      <w:r>
        <w:rPr>
          <w:rFonts w:ascii="AngsanaUPC" w:cs="AngsanaUPC" w:hint="cs"/>
          <w:i/>
          <w:iCs/>
          <w:noProof/>
          <w:sz w:val="36"/>
          <w:szCs w:val="36"/>
        </w:rPr>
        <w:t>8. Awarding of  Scoring Points.</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9. Fouls.</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10.Fouls that don't score.</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11.Score Result if Equal.</w:t>
      </w:r>
    </w:p>
    <w:p w:rsidR="006727C5" w:rsidRDefault="006727C5" w:rsidP="006727C5">
      <w:pPr>
        <w:autoSpaceDE w:val="0"/>
        <w:autoSpaceDN w:val="0"/>
        <w:adjustRightInd w:val="0"/>
        <w:ind w:firstLine="720"/>
        <w:rPr>
          <w:rFonts w:ascii="AngsanaUPC" w:cs="AngsanaUPC" w:hint="cs"/>
          <w:i/>
          <w:iCs/>
          <w:noProof/>
          <w:sz w:val="36"/>
          <w:szCs w:val="36"/>
        </w:rPr>
      </w:pPr>
      <w:r>
        <w:rPr>
          <w:rFonts w:ascii="AngsanaUPC" w:cs="AngsanaUPC" w:hint="cs"/>
          <w:i/>
          <w:iCs/>
          <w:noProof/>
          <w:sz w:val="36"/>
          <w:szCs w:val="36"/>
        </w:rPr>
        <w:t>12.Officials.</w:t>
      </w:r>
    </w:p>
    <w:p w:rsidR="006727C5" w:rsidRDefault="006727C5" w:rsidP="006727C5">
      <w:pPr>
        <w:autoSpaceDE w:val="0"/>
        <w:autoSpaceDN w:val="0"/>
        <w:adjustRightInd w:val="0"/>
        <w:spacing w:line="216" w:lineRule="auto"/>
        <w:ind w:firstLine="720"/>
        <w:jc w:val="thaiDistribute"/>
        <w:rPr>
          <w:rFonts w:cs="AngsanaUPC" w:hint="cs"/>
          <w:i/>
          <w:iCs/>
          <w:noProof/>
          <w:sz w:val="36"/>
          <w:szCs w:val="36"/>
        </w:rPr>
      </w:pPr>
      <w:r>
        <w:rPr>
          <w:rFonts w:ascii="AngsanaUPC" w:cs="AngsanaUPC" w:hint="cs"/>
          <w:i/>
          <w:iCs/>
          <w:noProof/>
          <w:sz w:val="36"/>
          <w:szCs w:val="36"/>
        </w:rPr>
        <w:t>13.Protest Procedure.</w:t>
      </w: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ind w:firstLine="720"/>
        <w:jc w:val="thaiDistribute"/>
        <w:rPr>
          <w:rFonts w:cs="AngsanaUPC"/>
          <w:i/>
          <w:iCs/>
          <w:noProof/>
          <w:sz w:val="36"/>
          <w:szCs w:val="36"/>
        </w:rPr>
      </w:pPr>
    </w:p>
    <w:p w:rsidR="006727C5" w:rsidRDefault="006727C5" w:rsidP="006727C5">
      <w:pPr>
        <w:autoSpaceDE w:val="0"/>
        <w:autoSpaceDN w:val="0"/>
        <w:adjustRightInd w:val="0"/>
        <w:spacing w:line="216" w:lineRule="auto"/>
        <w:jc w:val="thaiDistribute"/>
        <w:rPr>
          <w:rFonts w:ascii="Angsana New" w:hAnsi="Angsana New"/>
          <w:b/>
          <w:bCs/>
          <w:noProof/>
          <w:sz w:val="36"/>
          <w:szCs w:val="36"/>
        </w:rPr>
      </w:pPr>
      <w:r>
        <w:rPr>
          <w:rFonts w:ascii="Angsana New" w:hAnsi="Angsana New"/>
          <w:b/>
          <w:bCs/>
          <w:noProof/>
          <w:sz w:val="36"/>
          <w:szCs w:val="36"/>
        </w:rPr>
        <w:lastRenderedPageBreak/>
        <w:t>RULE 1 : THE TATAMI AREA.</w:t>
      </w:r>
    </w:p>
    <w:p w:rsidR="006727C5" w:rsidRDefault="006727C5" w:rsidP="006727C5">
      <w:pPr>
        <w:autoSpaceDE w:val="0"/>
        <w:autoSpaceDN w:val="0"/>
        <w:adjustRightInd w:val="0"/>
        <w:rPr>
          <w:rFonts w:ascii="AngsanaUPC" w:cs="AngsanaUPC"/>
          <w:b/>
          <w:bCs/>
          <w:noProof/>
          <w:sz w:val="36"/>
          <w:szCs w:val="36"/>
        </w:rPr>
      </w:pPr>
      <w:r>
        <w:rPr>
          <w:rFonts w:ascii="AngsanaUPC" w:cs="AngsanaUPC" w:hint="cs"/>
          <w:b/>
          <w:bCs/>
          <w:noProof/>
          <w:sz w:val="36"/>
          <w:szCs w:val="36"/>
        </w:rPr>
        <w:t>The Tatami / Floor area shall conform to the following specification:</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 xml:space="preserve">1.1 Size. The Tatami inner area size shall be 8.00  metres x </w:t>
      </w:r>
      <w:smartTag w:uri="urn:schemas-microsoft-com:office:smarttags" w:element="metricconverter">
        <w:smartTagPr>
          <w:attr w:name="ProductID" w:val="8.00 metres"/>
        </w:smartTagPr>
        <w:r>
          <w:rPr>
            <w:rFonts w:ascii="AngsanaUPC" w:cs="AngsanaUPC" w:hint="cs"/>
            <w:noProof/>
            <w:sz w:val="36"/>
            <w:szCs w:val="36"/>
          </w:rPr>
          <w:t>8.00 metres</w:t>
        </w:r>
      </w:smartTag>
      <w:r>
        <w:rPr>
          <w:rFonts w:ascii="AngsanaUPC" w:cs="AngsanaUPC" w:hint="cs"/>
          <w:noProof/>
          <w:sz w:val="36"/>
          <w:szCs w:val="36"/>
        </w:rPr>
        <w:t xml:space="preserve"> (</w:t>
      </w:r>
      <w:smartTag w:uri="urn:schemas-microsoft-com:office:smarttags" w:element="metricconverter">
        <w:smartTagPr>
          <w:attr w:name="ProductID" w:val="26 feet"/>
        </w:smartTagPr>
        <w:r>
          <w:rPr>
            <w:rFonts w:ascii="AngsanaUPC" w:cs="AngsanaUPC" w:hint="cs"/>
            <w:noProof/>
            <w:sz w:val="36"/>
            <w:szCs w:val="36"/>
          </w:rPr>
          <w:t>26 feet</w:t>
        </w:r>
      </w:smartTag>
      <w:r>
        <w:rPr>
          <w:rFonts w:ascii="AngsanaUPC" w:cs="AngsanaUPC" w:hint="cs"/>
          <w:noProof/>
          <w:sz w:val="36"/>
          <w:szCs w:val="36"/>
        </w:rPr>
        <w:t xml:space="preserve"> x</w:t>
      </w:r>
    </w:p>
    <w:p w:rsidR="006727C5" w:rsidRDefault="006727C5" w:rsidP="006727C5">
      <w:pPr>
        <w:autoSpaceDE w:val="0"/>
        <w:autoSpaceDN w:val="0"/>
        <w:adjustRightInd w:val="0"/>
        <w:spacing w:line="216" w:lineRule="auto"/>
        <w:rPr>
          <w:rFonts w:ascii="AngsanaUPC" w:cs="AngsanaUPC" w:hint="cs"/>
          <w:noProof/>
          <w:sz w:val="36"/>
          <w:szCs w:val="36"/>
        </w:rPr>
      </w:pPr>
      <w:smartTag w:uri="urn:schemas-microsoft-com:office:smarttags" w:element="metricconverter">
        <w:smartTagPr>
          <w:attr w:name="ProductID" w:val="26 feet"/>
        </w:smartTagPr>
        <w:r>
          <w:rPr>
            <w:rFonts w:ascii="AngsanaUPC" w:cs="AngsanaUPC" w:hint="cs"/>
            <w:noProof/>
            <w:sz w:val="36"/>
            <w:szCs w:val="36"/>
          </w:rPr>
          <w:t>26 feet</w:t>
        </w:r>
      </w:smartTag>
      <w:r>
        <w:rPr>
          <w:rFonts w:ascii="AngsanaUPC" w:cs="AngsanaUPC" w:hint="cs"/>
          <w:noProof/>
          <w:sz w:val="36"/>
          <w:szCs w:val="36"/>
        </w:rPr>
        <w:t>) and be Red in colour,  with a larger area called the safety zone which shall</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 xml:space="preserve">be </w:t>
      </w:r>
      <w:smartTag w:uri="urn:schemas-microsoft-com:office:smarttags" w:element="metricconverter">
        <w:smartTagPr>
          <w:attr w:name="ProductID" w:val="12.00 metres"/>
        </w:smartTagPr>
        <w:r>
          <w:rPr>
            <w:rFonts w:ascii="AngsanaUPC" w:cs="AngsanaUPC" w:hint="cs"/>
            <w:noProof/>
            <w:sz w:val="36"/>
            <w:szCs w:val="36"/>
          </w:rPr>
          <w:t>12.00 metres</w:t>
        </w:r>
      </w:smartTag>
      <w:r>
        <w:rPr>
          <w:rFonts w:ascii="AngsanaUPC" w:cs="AngsanaUPC" w:hint="cs"/>
          <w:noProof/>
          <w:sz w:val="36"/>
          <w:szCs w:val="36"/>
        </w:rPr>
        <w:t xml:space="preserve"> x </w:t>
      </w:r>
      <w:smartTag w:uri="urn:schemas-microsoft-com:office:smarttags" w:element="metricconverter">
        <w:smartTagPr>
          <w:attr w:name="ProductID" w:val="12.00 metres"/>
        </w:smartTagPr>
        <w:r>
          <w:rPr>
            <w:rFonts w:ascii="AngsanaUPC" w:cs="AngsanaUPC" w:hint="cs"/>
            <w:noProof/>
            <w:sz w:val="36"/>
            <w:szCs w:val="36"/>
          </w:rPr>
          <w:t>12.00 metres</w:t>
        </w:r>
      </w:smartTag>
      <w:r>
        <w:rPr>
          <w:rFonts w:ascii="AngsanaUPC" w:cs="AngsanaUPC" w:hint="cs"/>
          <w:noProof/>
          <w:sz w:val="36"/>
          <w:szCs w:val="36"/>
        </w:rPr>
        <w:t xml:space="preserve"> (</w:t>
      </w:r>
      <w:smartTag w:uri="urn:schemas-microsoft-com:office:smarttags" w:element="metricconverter">
        <w:smartTagPr>
          <w:attr w:name="ProductID" w:val="39 feet"/>
        </w:smartTagPr>
        <w:r>
          <w:rPr>
            <w:rFonts w:ascii="AngsanaUPC" w:cs="AngsanaUPC" w:hint="cs"/>
            <w:noProof/>
            <w:sz w:val="36"/>
            <w:szCs w:val="36"/>
          </w:rPr>
          <w:t>39 feet</w:t>
        </w:r>
      </w:smartTag>
      <w:r>
        <w:rPr>
          <w:rFonts w:ascii="AngsanaUPC" w:cs="AngsanaUPC" w:hint="cs"/>
          <w:noProof/>
          <w:sz w:val="36"/>
          <w:szCs w:val="36"/>
        </w:rPr>
        <w:t xml:space="preserve"> x </w:t>
      </w:r>
      <w:smartTag w:uri="urn:schemas-microsoft-com:office:smarttags" w:element="metricconverter">
        <w:smartTagPr>
          <w:attr w:name="ProductID" w:val="39 feet"/>
        </w:smartTagPr>
        <w:r>
          <w:rPr>
            <w:rFonts w:ascii="AngsanaUPC" w:cs="AngsanaUPC" w:hint="cs"/>
            <w:noProof/>
            <w:sz w:val="36"/>
            <w:szCs w:val="36"/>
          </w:rPr>
          <w:t>39 feet</w:t>
        </w:r>
      </w:smartTag>
      <w:r>
        <w:rPr>
          <w:rFonts w:ascii="AngsanaUPC" w:cs="AngsanaUPC" w:hint="cs"/>
          <w:noProof/>
          <w:sz w:val="36"/>
          <w:szCs w:val="36"/>
        </w:rPr>
        <w:t>) which will be Blue in colour, for</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the Tatami areas to comply with world &amp; NOC /OCA rules,  measured from the inner</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Side of the area.</w:t>
      </w:r>
    </w:p>
    <w:p w:rsidR="006727C5" w:rsidRDefault="006727C5" w:rsidP="006727C5">
      <w:pPr>
        <w:autoSpaceDE w:val="0"/>
        <w:autoSpaceDN w:val="0"/>
        <w:adjustRightInd w:val="0"/>
        <w:spacing w:line="216" w:lineRule="auto"/>
        <w:jc w:val="thaiDistribute"/>
        <w:rPr>
          <w:rFonts w:ascii="AngsanaUPC" w:cs="AngsanaUPC" w:hint="cs"/>
          <w:noProof/>
          <w:sz w:val="36"/>
          <w:szCs w:val="36"/>
        </w:rPr>
      </w:pPr>
    </w:p>
    <w:p w:rsidR="006727C5" w:rsidRDefault="006727C5" w:rsidP="006727C5">
      <w:pPr>
        <w:autoSpaceDE w:val="0"/>
        <w:autoSpaceDN w:val="0"/>
        <w:adjustRightInd w:val="0"/>
        <w:spacing w:line="216" w:lineRule="auto"/>
        <w:jc w:val="thaiDistribute"/>
        <w:rPr>
          <w:rFonts w:ascii="Angsana New" w:hAnsi="Angsana New" w:hint="cs"/>
          <w:b/>
          <w:bCs/>
          <w:noProof/>
          <w:sz w:val="36"/>
          <w:szCs w:val="36"/>
        </w:rPr>
      </w:pPr>
      <w:r>
        <w:rPr>
          <w:rFonts w:ascii="AngsanaUPC" w:cs="AngsanaUPC" w:hint="cs"/>
          <w:noProof/>
          <w:sz w:val="36"/>
          <w:szCs w:val="36"/>
        </w:rPr>
        <w:t>For Tnternational competitions, the Tatami area will be the same as above.</w:t>
      </w:r>
    </w:p>
    <w:p w:rsidR="006727C5" w:rsidRDefault="006727C5" w:rsidP="006727C5">
      <w:pPr>
        <w:autoSpaceDE w:val="0"/>
        <w:autoSpaceDN w:val="0"/>
        <w:adjustRightInd w:val="0"/>
        <w:spacing w:line="216" w:lineRule="auto"/>
        <w:jc w:val="thaiDistribute"/>
        <w:rPr>
          <w:rFonts w:ascii="Angsana New" w:hAnsi="Angsana New"/>
          <w:b/>
          <w:bCs/>
          <w:noProof/>
          <w:sz w:val="36"/>
          <w:szCs w:val="36"/>
        </w:rPr>
      </w:pPr>
    </w:p>
    <w:p w:rsidR="006727C5" w:rsidRDefault="006727C5" w:rsidP="006727C5">
      <w:pPr>
        <w:autoSpaceDE w:val="0"/>
        <w:autoSpaceDN w:val="0"/>
        <w:adjustRightInd w:val="0"/>
        <w:spacing w:line="216" w:lineRule="auto"/>
        <w:rPr>
          <w:rFonts w:ascii="AngsanaUPC" w:cs="AngsanaUPC"/>
          <w:noProof/>
          <w:sz w:val="36"/>
          <w:szCs w:val="36"/>
        </w:rPr>
      </w:pPr>
      <w:r>
        <w:rPr>
          <w:rFonts w:ascii="AngsanaUPC" w:cs="AngsanaUPC" w:hint="cs"/>
          <w:noProof/>
          <w:sz w:val="36"/>
          <w:szCs w:val="36"/>
        </w:rPr>
        <w:t>1.2 Tatami floor and corners. The Tatami floor shall be soundly constructed with no</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obstructions.</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1.3 The Tatami floor padding. The Tatami  floor shall be rubber or other flexible</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matted materials not less than 1.30 centlmetres (1/2 inch) and not more than 1.90</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centimetres (3/4 inch) thick.</w:t>
      </w:r>
    </w:p>
    <w:p w:rsidR="006727C5" w:rsidRDefault="006727C5" w:rsidP="006727C5">
      <w:pPr>
        <w:autoSpaceDE w:val="0"/>
        <w:autoSpaceDN w:val="0"/>
        <w:adjustRightInd w:val="0"/>
        <w:spacing w:line="216" w:lineRule="auto"/>
        <w:rPr>
          <w:rFonts w:ascii="AngsanaUPC" w:cs="AngsanaUPC" w:hint="cs"/>
          <w:noProof/>
          <w:sz w:val="36"/>
          <w:szCs w:val="36"/>
        </w:rPr>
      </w:pP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The Tatami must be equipped as follows:</w:t>
      </w:r>
    </w:p>
    <w:p w:rsidR="006727C5" w:rsidRDefault="006727C5" w:rsidP="006727C5">
      <w:pPr>
        <w:autoSpaceDE w:val="0"/>
        <w:autoSpaceDN w:val="0"/>
        <w:adjustRightInd w:val="0"/>
        <w:spacing w:line="216" w:lineRule="auto"/>
        <w:rPr>
          <w:rFonts w:ascii="AngsanaUPC" w:cs="AngsanaUPC" w:hint="cs"/>
          <w:noProof/>
          <w:sz w:val="36"/>
          <w:szCs w:val="36"/>
        </w:rPr>
      </w:pP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1.4 Three seats at corners for each athlete and his seconds to wait for the contest.</w:t>
      </w:r>
    </w:p>
    <w:p w:rsidR="006727C5" w:rsidRDefault="006727C5" w:rsidP="006727C5">
      <w:pPr>
        <w:autoSpaceDE w:val="0"/>
        <w:autoSpaceDN w:val="0"/>
        <w:adjustRightInd w:val="0"/>
        <w:spacing w:line="216" w:lineRule="auto"/>
        <w:jc w:val="thaiDistribute"/>
        <w:rPr>
          <w:rFonts w:ascii="Angsana New" w:hAnsi="Angsana New" w:hint="cs"/>
          <w:b/>
          <w:bCs/>
          <w:noProof/>
          <w:sz w:val="36"/>
          <w:szCs w:val="36"/>
        </w:rPr>
      </w:pPr>
      <w:r>
        <w:rPr>
          <w:rFonts w:ascii="AngsanaUPC" w:cs="AngsanaUPC" w:hint="cs"/>
          <w:noProof/>
          <w:sz w:val="36"/>
          <w:szCs w:val="36"/>
        </w:rPr>
        <w:t>1.5 Two jugs of  water,  two water buckets together  with  two plastic cups or tumblers.</w:t>
      </w:r>
    </w:p>
    <w:p w:rsidR="006727C5" w:rsidRDefault="006727C5" w:rsidP="006727C5">
      <w:pPr>
        <w:autoSpaceDE w:val="0"/>
        <w:autoSpaceDN w:val="0"/>
        <w:adjustRightInd w:val="0"/>
        <w:spacing w:line="216" w:lineRule="auto"/>
        <w:rPr>
          <w:rFonts w:ascii="AngsanaUPC" w:cs="AngsanaUPC"/>
          <w:noProof/>
          <w:sz w:val="36"/>
          <w:szCs w:val="36"/>
        </w:rPr>
      </w:pPr>
      <w:r>
        <w:rPr>
          <w:rFonts w:ascii="AngsanaUPC" w:cs="AngsanaUPC" w:hint="cs"/>
          <w:noProof/>
          <w:sz w:val="36"/>
          <w:szCs w:val="36"/>
        </w:rPr>
        <w:t>1.6 Round stools for boxers to rest on between rounds.</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1.7 Tables and chairs for the ofhc1als-in-charge</w:t>
      </w:r>
    </w:p>
    <w:p w:rsidR="006727C5" w:rsidRDefault="006727C5" w:rsidP="006727C5">
      <w:pPr>
        <w:autoSpaceDE w:val="0"/>
        <w:autoSpaceDN w:val="0"/>
        <w:adjustRightInd w:val="0"/>
        <w:spacing w:line="216" w:lineRule="auto"/>
        <w:rPr>
          <w:rFonts w:ascii="AngsanaUPC" w:cs="AngsanaUPC" w:hint="cs"/>
          <w:noProof/>
          <w:sz w:val="36"/>
          <w:szCs w:val="36"/>
        </w:rPr>
      </w:pPr>
      <w:smartTag w:uri="urn:schemas-microsoft-com:office:smarttags" w:element="metricconverter">
        <w:smartTagPr>
          <w:attr w:name="ProductID" w:val="1.8 A"/>
        </w:smartTagPr>
        <w:r>
          <w:rPr>
            <w:rFonts w:ascii="AngsanaUPC" w:cs="AngsanaUPC" w:hint="cs"/>
            <w:noProof/>
            <w:sz w:val="36"/>
            <w:szCs w:val="36"/>
          </w:rPr>
          <w:t>1.8 A</w:t>
        </w:r>
      </w:smartTag>
      <w:r>
        <w:rPr>
          <w:rFonts w:ascii="AngsanaUPC" w:cs="AngsanaUPC" w:hint="cs"/>
          <w:noProof/>
          <w:sz w:val="36"/>
          <w:szCs w:val="36"/>
        </w:rPr>
        <w:t xml:space="preserve"> bel1.</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1.9 The Organising committee score forms/sheets.</w:t>
      </w:r>
    </w:p>
    <w:p w:rsidR="006727C5" w:rsidRDefault="006727C5" w:rsidP="006727C5">
      <w:pPr>
        <w:autoSpaceDE w:val="0"/>
        <w:autoSpaceDN w:val="0"/>
        <w:adjustRightInd w:val="0"/>
        <w:spacing w:line="216" w:lineRule="auto"/>
        <w:rPr>
          <w:rFonts w:ascii="AngsanaUPC" w:cs="AngsanaUPC" w:hint="cs"/>
          <w:noProof/>
          <w:sz w:val="36"/>
          <w:szCs w:val="36"/>
        </w:rPr>
      </w:pPr>
      <w:r>
        <w:rPr>
          <w:rFonts w:ascii="AngsanaUPC" w:cs="AngsanaUPC" w:hint="cs"/>
          <w:noProof/>
          <w:sz w:val="36"/>
          <w:szCs w:val="36"/>
        </w:rPr>
        <w:t>1.10 Two stopwatches.</w:t>
      </w:r>
    </w:p>
    <w:p w:rsidR="006727C5" w:rsidRDefault="006727C5" w:rsidP="006727C5">
      <w:pPr>
        <w:autoSpaceDE w:val="0"/>
        <w:autoSpaceDN w:val="0"/>
        <w:adjustRightInd w:val="0"/>
        <w:spacing w:line="216" w:lineRule="auto"/>
        <w:rPr>
          <w:rFonts w:ascii="AngsanaUPC" w:cs="AngsanaUPC" w:hint="cs"/>
          <w:noProof/>
          <w:sz w:val="36"/>
          <w:szCs w:val="36"/>
        </w:rPr>
      </w:pPr>
      <w:smartTag w:uri="urn:schemas-microsoft-com:office:smarttags" w:element="metricconverter">
        <w:smartTagPr>
          <w:attr w:name="ProductID" w:val="1.11 A"/>
        </w:smartTagPr>
        <w:r>
          <w:rPr>
            <w:rFonts w:ascii="AngsanaUPC" w:cs="AngsanaUPC" w:hint="cs"/>
            <w:noProof/>
            <w:sz w:val="36"/>
            <w:szCs w:val="36"/>
          </w:rPr>
          <w:t>1.11 A</w:t>
        </w:r>
      </w:smartTag>
      <w:r>
        <w:rPr>
          <w:rFonts w:ascii="AngsanaUPC" w:cs="AngsanaUPC" w:hint="cs"/>
          <w:noProof/>
          <w:sz w:val="36"/>
          <w:szCs w:val="36"/>
        </w:rPr>
        <w:t xml:space="preserve"> microphone, amplifier and 1oudspeaker equipment.</w:t>
      </w:r>
    </w:p>
    <w:p w:rsidR="006727C5" w:rsidRDefault="006727C5" w:rsidP="006727C5">
      <w:pPr>
        <w:autoSpaceDE w:val="0"/>
        <w:autoSpaceDN w:val="0"/>
        <w:adjustRightInd w:val="0"/>
        <w:spacing w:line="216" w:lineRule="auto"/>
        <w:rPr>
          <w:rFonts w:ascii="AngsanaUPC" w:cs="AngsanaUPC" w:hint="cs"/>
          <w:noProof/>
          <w:sz w:val="36"/>
          <w:szCs w:val="36"/>
        </w:rPr>
      </w:pPr>
      <w:smartTag w:uri="urn:schemas-microsoft-com:office:smarttags" w:element="metricconverter">
        <w:smartTagPr>
          <w:attr w:name="ProductID" w:val="1.12 A"/>
        </w:smartTagPr>
        <w:r>
          <w:rPr>
            <w:rFonts w:ascii="AngsanaUPC" w:cs="AngsanaUPC" w:hint="cs"/>
            <w:noProof/>
            <w:sz w:val="36"/>
            <w:szCs w:val="36"/>
          </w:rPr>
          <w:t>1.12 A</w:t>
        </w:r>
      </w:smartTag>
      <w:r>
        <w:rPr>
          <w:rFonts w:ascii="AngsanaUPC" w:cs="AngsanaUPC" w:hint="cs"/>
          <w:noProof/>
          <w:sz w:val="36"/>
          <w:szCs w:val="36"/>
        </w:rPr>
        <w:t xml:space="preserve"> first aid kit.</w:t>
      </w:r>
    </w:p>
    <w:p w:rsidR="006727C5" w:rsidRDefault="006727C5" w:rsidP="006727C5">
      <w:pPr>
        <w:autoSpaceDE w:val="0"/>
        <w:autoSpaceDN w:val="0"/>
        <w:adjustRightInd w:val="0"/>
        <w:spacing w:line="216" w:lineRule="auto"/>
        <w:rPr>
          <w:rFonts w:ascii="AngsanaUPC" w:cs="AngsanaUPC" w:hint="cs"/>
          <w:noProof/>
          <w:sz w:val="36"/>
          <w:szCs w:val="36"/>
        </w:rPr>
      </w:pPr>
      <w:smartTag w:uri="urn:schemas-microsoft-com:office:smarttags" w:element="metricconverter">
        <w:smartTagPr>
          <w:attr w:name="ProductID" w:val="1.13 A"/>
        </w:smartTagPr>
        <w:r>
          <w:rPr>
            <w:rFonts w:ascii="AngsanaUPC" w:cs="AngsanaUPC" w:hint="cs"/>
            <w:noProof/>
            <w:sz w:val="36"/>
            <w:szCs w:val="36"/>
          </w:rPr>
          <w:t>1.13 A</w:t>
        </w:r>
      </w:smartTag>
      <w:r>
        <w:rPr>
          <w:rFonts w:ascii="AngsanaUPC" w:cs="AngsanaUPC" w:hint="cs"/>
          <w:noProof/>
          <w:sz w:val="36"/>
          <w:szCs w:val="36"/>
        </w:rPr>
        <w:t xml:space="preserve"> stretcher for the injured.</w:t>
      </w:r>
    </w:p>
    <w:p w:rsidR="006727C5" w:rsidRDefault="006727C5" w:rsidP="006727C5">
      <w:pPr>
        <w:autoSpaceDE w:val="0"/>
        <w:autoSpaceDN w:val="0"/>
        <w:adjustRightInd w:val="0"/>
        <w:spacing w:line="216" w:lineRule="auto"/>
        <w:ind w:right="-334"/>
        <w:rPr>
          <w:rFonts w:ascii="AngsanaUPC" w:cs="AngsanaUPC" w:hint="cs"/>
          <w:noProof/>
          <w:sz w:val="36"/>
          <w:szCs w:val="36"/>
        </w:rPr>
      </w:pPr>
      <w:r>
        <w:rPr>
          <w:rFonts w:ascii="AngsanaUPC" w:cs="AngsanaUPC" w:hint="cs"/>
          <w:noProof/>
          <w:sz w:val="36"/>
          <w:szCs w:val="36"/>
        </w:rPr>
        <w:t>1.14 Two pairs of hand mitts, manufactured by the same factory, as specified in Rulr 2.2</w:t>
      </w:r>
    </w:p>
    <w:p w:rsidR="006727C5" w:rsidRDefault="006727C5" w:rsidP="006727C5">
      <w:pPr>
        <w:autoSpaceDE w:val="0"/>
        <w:autoSpaceDN w:val="0"/>
        <w:adjustRightInd w:val="0"/>
        <w:spacing w:line="216" w:lineRule="auto"/>
        <w:jc w:val="thaiDistribute"/>
        <w:rPr>
          <w:rFonts w:ascii="Angsana New" w:hAnsi="Angsana New" w:hint="cs"/>
          <w:b/>
          <w:bCs/>
          <w:noProof/>
          <w:sz w:val="36"/>
          <w:szCs w:val="36"/>
        </w:rPr>
      </w:pPr>
      <w:smartTag w:uri="urn:schemas-microsoft-com:office:smarttags" w:element="metricconverter">
        <w:smartTagPr>
          <w:attr w:name="ProductID" w:val="1.15 A"/>
        </w:smartTagPr>
        <w:r>
          <w:rPr>
            <w:rFonts w:ascii="AngsanaUPC" w:cs="AngsanaUPC" w:hint="cs"/>
            <w:noProof/>
            <w:sz w:val="36"/>
            <w:szCs w:val="36"/>
          </w:rPr>
          <w:t>1.15 A</w:t>
        </w:r>
      </w:smartTag>
      <w:r>
        <w:rPr>
          <w:rFonts w:ascii="AngsanaUPC" w:cs="AngsanaUPC" w:hint="cs"/>
          <w:noProof/>
          <w:sz w:val="36"/>
          <w:szCs w:val="36"/>
        </w:rPr>
        <w:t xml:space="preserve"> score board to indicate the score.</w:t>
      </w:r>
    </w:p>
    <w:p w:rsidR="006727C5" w:rsidRDefault="006727C5" w:rsidP="006727C5">
      <w:pPr>
        <w:autoSpaceDE w:val="0"/>
        <w:autoSpaceDN w:val="0"/>
        <w:adjustRightInd w:val="0"/>
        <w:spacing w:line="216" w:lineRule="auto"/>
        <w:jc w:val="thaiDistribute"/>
        <w:rPr>
          <w:rFonts w:ascii="Angsana New" w:hAnsi="Angsana New"/>
          <w:b/>
          <w:bCs/>
          <w:noProof/>
          <w:sz w:val="36"/>
          <w:szCs w:val="36"/>
        </w:rPr>
      </w:pPr>
    </w:p>
    <w:p w:rsidR="006727C5" w:rsidRDefault="006727C5" w:rsidP="006727C5">
      <w:pPr>
        <w:autoSpaceDE w:val="0"/>
        <w:autoSpaceDN w:val="0"/>
        <w:adjustRightInd w:val="0"/>
        <w:rPr>
          <w:rFonts w:ascii="AngsanaUPC" w:cs="AngsanaUPC"/>
          <w:b/>
          <w:bCs/>
          <w:noProof/>
          <w:sz w:val="36"/>
          <w:szCs w:val="36"/>
        </w:rPr>
      </w:pPr>
      <w:r>
        <w:rPr>
          <w:rFonts w:ascii="AngsanaUPC" w:cs="AngsanaUPC" w:hint="cs"/>
          <w:b/>
          <w:bCs/>
          <w:noProof/>
          <w:sz w:val="36"/>
          <w:szCs w:val="36"/>
        </w:rPr>
        <w:lastRenderedPageBreak/>
        <w:t>RULE 2 : DRESS</w:t>
      </w:r>
    </w:p>
    <w:p w:rsidR="006727C5" w:rsidRDefault="006727C5" w:rsidP="006727C5">
      <w:pPr>
        <w:autoSpaceDE w:val="0"/>
        <w:autoSpaceDN w:val="0"/>
        <w:adjustRightInd w:val="0"/>
        <w:spacing w:line="168" w:lineRule="auto"/>
        <w:rPr>
          <w:rFonts w:ascii="AngsanaUPC" w:cs="AngsanaUPC" w:hint="cs"/>
          <w:noProof/>
          <w:sz w:val="36"/>
          <w:szCs w:val="36"/>
        </w:rPr>
      </w:pPr>
      <w:r>
        <w:rPr>
          <w:rFonts w:ascii="AngsanaUPC" w:cs="AngsanaUPC" w:hint="cs"/>
          <w:noProof/>
          <w:sz w:val="36"/>
          <w:szCs w:val="36"/>
        </w:rPr>
        <w:t>Athletes entering competitions shall be dressed in accordance with the foylowing:</w:t>
      </w:r>
    </w:p>
    <w:p w:rsidR="006727C5" w:rsidRDefault="006727C5" w:rsidP="006727C5">
      <w:pPr>
        <w:autoSpaceDE w:val="0"/>
        <w:autoSpaceDN w:val="0"/>
        <w:adjustRightInd w:val="0"/>
        <w:spacing w:line="144" w:lineRule="auto"/>
        <w:jc w:val="thaiDistribute"/>
        <w:rPr>
          <w:rFonts w:ascii="AngsanaUPC" w:cs="AngsanaUPC" w:hint="cs"/>
          <w:noProof/>
          <w:sz w:val="36"/>
          <w:szCs w:val="36"/>
        </w:rPr>
      </w:pPr>
    </w:p>
    <w:p w:rsidR="006727C5" w:rsidRDefault="006727C5" w:rsidP="006727C5">
      <w:pPr>
        <w:autoSpaceDE w:val="0"/>
        <w:autoSpaceDN w:val="0"/>
        <w:adjustRightInd w:val="0"/>
        <w:spacing w:line="144" w:lineRule="auto"/>
        <w:jc w:val="thaiDistribute"/>
        <w:rPr>
          <w:rFonts w:ascii="AngsanaUPC" w:cs="AngsanaUPC" w:hint="cs"/>
          <w:noProof/>
          <w:sz w:val="36"/>
          <w:szCs w:val="36"/>
        </w:rPr>
      </w:pPr>
      <w:r>
        <w:rPr>
          <w:rFonts w:ascii="AngsanaUPC" w:cs="AngsanaUPC" w:hint="cs"/>
          <w:noProof/>
          <w:sz w:val="36"/>
          <w:szCs w:val="36"/>
        </w:rPr>
        <w:t>2.1 Traditional  Uniform,  the colour based on the comer (Red or Blue), including sacred headband (Mongkon) whilst paying homage to teacher and completed  Wai</w:t>
      </w:r>
    </w:p>
    <w:p w:rsidR="006727C5" w:rsidRDefault="006727C5" w:rsidP="006727C5">
      <w:pPr>
        <w:autoSpaceDE w:val="0"/>
        <w:autoSpaceDN w:val="0"/>
        <w:adjustRightInd w:val="0"/>
        <w:spacing w:line="144" w:lineRule="auto"/>
        <w:jc w:val="thaiDistribute"/>
        <w:rPr>
          <w:rFonts w:ascii="AngsanaUPC" w:cs="AngsanaUPC" w:hint="cs"/>
          <w:noProof/>
          <w:sz w:val="36"/>
          <w:szCs w:val="36"/>
        </w:rPr>
      </w:pPr>
      <w:r>
        <w:rPr>
          <w:rFonts w:ascii="AngsanaUPC" w:cs="AngsanaUPC" w:hint="cs"/>
          <w:noProof/>
          <w:sz w:val="36"/>
          <w:szCs w:val="36"/>
        </w:rPr>
        <w:t>Kru,  a sacred cloth (Pa Pradjeat) may be tied to either one or both upper arms.</w:t>
      </w:r>
    </w:p>
    <w:p w:rsidR="006727C5" w:rsidRDefault="006727C5" w:rsidP="006727C5">
      <w:pPr>
        <w:autoSpaceDE w:val="0"/>
        <w:autoSpaceDN w:val="0"/>
        <w:adjustRightInd w:val="0"/>
        <w:spacing w:line="144" w:lineRule="auto"/>
        <w:jc w:val="thaiDistribute"/>
        <w:rPr>
          <w:rFonts w:ascii="AngsanaUPC" w:cs="AngsanaUPC" w:hint="cs"/>
          <w:noProof/>
          <w:sz w:val="36"/>
          <w:szCs w:val="36"/>
        </w:rPr>
      </w:pPr>
    </w:p>
    <w:p w:rsidR="006727C5" w:rsidRDefault="006727C5" w:rsidP="006727C5">
      <w:pPr>
        <w:autoSpaceDE w:val="0"/>
        <w:autoSpaceDN w:val="0"/>
        <w:adjustRightInd w:val="0"/>
        <w:spacing w:line="144" w:lineRule="auto"/>
        <w:jc w:val="thaiDistribute"/>
        <w:rPr>
          <w:rFonts w:ascii="AngsanaUPC" w:cs="AngsanaUPC" w:hint="cs"/>
          <w:noProof/>
          <w:sz w:val="36"/>
          <w:szCs w:val="36"/>
        </w:rPr>
      </w:pPr>
      <w:r>
        <w:rPr>
          <w:rFonts w:ascii="AngsanaUPC" w:cs="AngsanaUPC" w:hint="cs"/>
          <w:noProof/>
          <w:sz w:val="36"/>
          <w:szCs w:val="36"/>
        </w:rPr>
        <w:t>Other amulets or charms may be permitted to be tied around the wais, but must be</w:t>
      </w:r>
    </w:p>
    <w:p w:rsidR="006727C5" w:rsidRDefault="006727C5" w:rsidP="006727C5">
      <w:pPr>
        <w:autoSpaceDE w:val="0"/>
        <w:autoSpaceDN w:val="0"/>
        <w:adjustRightInd w:val="0"/>
        <w:spacing w:line="144" w:lineRule="auto"/>
        <w:jc w:val="thaiDistribute"/>
        <w:rPr>
          <w:rFonts w:ascii="AngsanaUPC" w:cs="AngsanaUPC" w:hint="cs"/>
          <w:noProof/>
          <w:sz w:val="36"/>
          <w:szCs w:val="36"/>
        </w:rPr>
      </w:pPr>
      <w:r>
        <w:rPr>
          <w:rFonts w:ascii="AngsanaUPC" w:cs="AngsanaUPC" w:hint="cs"/>
          <w:noProof/>
          <w:sz w:val="36"/>
          <w:szCs w:val="36"/>
        </w:rPr>
        <w:t>totally covered to avooid causing any damage during the contest.</w:t>
      </w:r>
    </w:p>
    <w:p w:rsidR="006727C5" w:rsidRDefault="006727C5" w:rsidP="006727C5">
      <w:pPr>
        <w:autoSpaceDE w:val="0"/>
        <w:autoSpaceDN w:val="0"/>
        <w:adjustRightInd w:val="0"/>
        <w:spacing w:line="144" w:lineRule="auto"/>
        <w:jc w:val="thaiDistribute"/>
        <w:rPr>
          <w:rFonts w:ascii="AngsanaUPC" w:cs="AngsanaUPC" w:hint="cs"/>
          <w:noProof/>
          <w:sz w:val="36"/>
          <w:szCs w:val="36"/>
        </w:rPr>
      </w:pPr>
    </w:p>
    <w:p w:rsidR="006727C5" w:rsidRDefault="006727C5" w:rsidP="006727C5">
      <w:pPr>
        <w:autoSpaceDE w:val="0"/>
        <w:autoSpaceDN w:val="0"/>
        <w:adjustRightInd w:val="0"/>
        <w:spacing w:line="144" w:lineRule="auto"/>
        <w:jc w:val="thaiDistribute"/>
        <w:rPr>
          <w:rFonts w:ascii="AngsanaUPC" w:cs="AngsanaUPC" w:hint="cs"/>
          <w:noProof/>
          <w:sz w:val="36"/>
          <w:szCs w:val="36"/>
        </w:rPr>
      </w:pPr>
      <w:r>
        <w:rPr>
          <w:rFonts w:ascii="AngsanaUPC" w:cs="AngsanaUPC" w:hint="cs"/>
          <w:noProof/>
          <w:sz w:val="36"/>
          <w:szCs w:val="36"/>
        </w:rPr>
        <w:t>2.2 Traditional hand mitts, or traditional ropes or bandages will be determined by the</w:t>
      </w:r>
    </w:p>
    <w:p w:rsidR="006727C5" w:rsidRDefault="006727C5" w:rsidP="006727C5">
      <w:pPr>
        <w:autoSpaceDE w:val="0"/>
        <w:autoSpaceDN w:val="0"/>
        <w:adjustRightInd w:val="0"/>
        <w:spacing w:line="144" w:lineRule="auto"/>
        <w:jc w:val="thaiDistribute"/>
        <w:rPr>
          <w:rFonts w:ascii="Angsana New" w:hAnsi="Angsana New" w:hint="cs"/>
          <w:b/>
          <w:bCs/>
          <w:noProof/>
          <w:sz w:val="36"/>
          <w:szCs w:val="36"/>
        </w:rPr>
      </w:pPr>
      <w:r>
        <w:rPr>
          <w:rFonts w:ascii="AngsanaUPC" w:cs="AngsanaUPC" w:hint="cs"/>
          <w:noProof/>
          <w:sz w:val="36"/>
          <w:szCs w:val="36"/>
        </w:rPr>
        <w:t>orgamsing competition committee.</w:t>
      </w:r>
    </w:p>
    <w:p w:rsidR="006727C5" w:rsidRDefault="006727C5" w:rsidP="006727C5">
      <w:pPr>
        <w:autoSpaceDE w:val="0"/>
        <w:autoSpaceDN w:val="0"/>
        <w:adjustRightInd w:val="0"/>
        <w:spacing w:line="144" w:lineRule="auto"/>
        <w:jc w:val="thaiDistribute"/>
        <w:rPr>
          <w:rFonts w:ascii="Angsana New" w:hAnsi="Angsana New"/>
          <w:b/>
          <w:bCs/>
          <w:noProof/>
          <w:sz w:val="36"/>
          <w:szCs w:val="36"/>
        </w:rPr>
      </w:pPr>
    </w:p>
    <w:p w:rsidR="006727C5" w:rsidRDefault="006727C5" w:rsidP="006727C5">
      <w:pPr>
        <w:autoSpaceDE w:val="0"/>
        <w:autoSpaceDN w:val="0"/>
        <w:adjustRightInd w:val="0"/>
        <w:spacing w:line="144" w:lineRule="auto"/>
        <w:jc w:val="thaiDistribute"/>
        <w:rPr>
          <w:rFonts w:ascii="Angsana New" w:hAnsi="Angsana New"/>
          <w:b/>
          <w:bCs/>
          <w:noProof/>
          <w:sz w:val="36"/>
          <w:szCs w:val="36"/>
        </w:rPr>
      </w:pPr>
      <w:r>
        <w:rPr>
          <w:rFonts w:ascii="AngsanaUPC" w:cs="AngsanaUPC" w:hint="cs"/>
          <w:noProof/>
          <w:sz w:val="36"/>
          <w:szCs w:val="36"/>
        </w:rPr>
        <w:t>2.3 Elasticised shin &amp; Elbow Guards must used red or blue according to his corner</w:t>
      </w:r>
    </w:p>
    <w:p w:rsidR="006727C5" w:rsidRDefault="006727C5" w:rsidP="006727C5">
      <w:pPr>
        <w:autoSpaceDE w:val="0"/>
        <w:autoSpaceDN w:val="0"/>
        <w:adjustRightInd w:val="0"/>
        <w:spacing w:line="144" w:lineRule="auto"/>
        <w:jc w:val="thaiDistribute"/>
        <w:rPr>
          <w:rFonts w:ascii="AngsanaUPC" w:cs="AngsanaUPC"/>
          <w:noProof/>
          <w:sz w:val="36"/>
          <w:szCs w:val="36"/>
        </w:rPr>
      </w:pPr>
      <w:r>
        <w:rPr>
          <w:rFonts w:ascii="AngsanaUPC" w:cs="AngsanaUPC" w:hint="cs"/>
          <w:noProof/>
          <w:sz w:val="36"/>
          <w:szCs w:val="36"/>
        </w:rPr>
        <w:t>as provided for them by the organising committee and the Executive committee or</w:t>
      </w:r>
    </w:p>
    <w:p w:rsidR="006727C5" w:rsidRDefault="006727C5" w:rsidP="006727C5">
      <w:pPr>
        <w:autoSpaceDE w:val="0"/>
        <w:autoSpaceDN w:val="0"/>
        <w:adjustRightInd w:val="0"/>
        <w:spacing w:line="144" w:lineRule="auto"/>
        <w:jc w:val="thaiDistribute"/>
        <w:rPr>
          <w:rFonts w:ascii="AngsanaUPC" w:cs="AngsanaUPC" w:hint="cs"/>
          <w:noProof/>
          <w:sz w:val="36"/>
          <w:szCs w:val="36"/>
        </w:rPr>
      </w:pPr>
      <w:r>
        <w:rPr>
          <w:rFonts w:ascii="AngsanaUPC" w:cs="AngsanaUPC" w:hint="cs"/>
          <w:noProof/>
          <w:sz w:val="36"/>
          <w:szCs w:val="36"/>
        </w:rPr>
        <w:t>organising committee must approve the protection</w:t>
      </w:r>
    </w:p>
    <w:p w:rsidR="006727C5" w:rsidRDefault="006727C5" w:rsidP="006727C5">
      <w:pPr>
        <w:autoSpaceDE w:val="0"/>
        <w:autoSpaceDN w:val="0"/>
        <w:adjustRightInd w:val="0"/>
        <w:spacing w:line="144" w:lineRule="auto"/>
        <w:jc w:val="thaiDistribute"/>
        <w:rPr>
          <w:rFonts w:ascii="AngsanaUPC" w:cs="AngsanaUPC" w:hint="cs"/>
          <w:noProof/>
          <w:sz w:val="36"/>
          <w:szCs w:val="36"/>
        </w:rPr>
      </w:pPr>
    </w:p>
    <w:p w:rsidR="006727C5" w:rsidRDefault="006727C5" w:rsidP="006727C5">
      <w:pPr>
        <w:autoSpaceDE w:val="0"/>
        <w:autoSpaceDN w:val="0"/>
        <w:adjustRightInd w:val="0"/>
        <w:spacing w:line="144" w:lineRule="auto"/>
        <w:jc w:val="thaiDistribute"/>
        <w:rPr>
          <w:rFonts w:ascii="AngsanaUPC" w:cs="AngsanaUPC" w:hint="cs"/>
          <w:noProof/>
          <w:sz w:val="36"/>
          <w:szCs w:val="36"/>
        </w:rPr>
      </w:pPr>
      <w:r>
        <w:rPr>
          <w:rFonts w:ascii="AngsanaUPC" w:cs="AngsanaUPC" w:hint="cs"/>
          <w:noProof/>
          <w:sz w:val="36"/>
          <w:szCs w:val="36"/>
        </w:rPr>
        <w:t>2.4 Mouth protection must be worn by all athletes.</w:t>
      </w:r>
    </w:p>
    <w:p w:rsidR="006727C5" w:rsidRDefault="006727C5" w:rsidP="006727C5">
      <w:pPr>
        <w:autoSpaceDE w:val="0"/>
        <w:autoSpaceDN w:val="0"/>
        <w:adjustRightInd w:val="0"/>
        <w:spacing w:line="144" w:lineRule="auto"/>
        <w:jc w:val="thaiDistribute"/>
        <w:rPr>
          <w:rFonts w:ascii="AngsanaUPC" w:cs="AngsanaUPC" w:hint="cs"/>
          <w:noProof/>
          <w:sz w:val="36"/>
          <w:szCs w:val="36"/>
        </w:rPr>
      </w:pPr>
    </w:p>
    <w:p w:rsidR="006727C5" w:rsidRDefault="006727C5" w:rsidP="006727C5">
      <w:pPr>
        <w:autoSpaceDE w:val="0"/>
        <w:autoSpaceDN w:val="0"/>
        <w:adjustRightInd w:val="0"/>
        <w:spacing w:line="144" w:lineRule="auto"/>
        <w:jc w:val="thaiDistribute"/>
        <w:rPr>
          <w:rFonts w:ascii="AngsanaUPC" w:cs="AngsanaUPC" w:hint="cs"/>
          <w:noProof/>
          <w:sz w:val="36"/>
          <w:szCs w:val="36"/>
        </w:rPr>
      </w:pPr>
      <w:r>
        <w:rPr>
          <w:rFonts w:ascii="AngsanaUPC" w:cs="AngsanaUPC" w:hint="cs"/>
          <w:noProof/>
          <w:sz w:val="36"/>
          <w:szCs w:val="36"/>
        </w:rPr>
        <w:t>2.5 Athletes must wear a groin guard protection made of metall for male &amp; female.</w:t>
      </w:r>
    </w:p>
    <w:p w:rsidR="006727C5" w:rsidRDefault="006727C5" w:rsidP="006727C5">
      <w:pPr>
        <w:autoSpaceDE w:val="0"/>
        <w:autoSpaceDN w:val="0"/>
        <w:adjustRightInd w:val="0"/>
        <w:spacing w:line="144" w:lineRule="auto"/>
        <w:rPr>
          <w:rFonts w:ascii="AngsanaUPC" w:cs="AngsanaUPC" w:hint="cs"/>
          <w:noProof/>
          <w:sz w:val="36"/>
          <w:szCs w:val="36"/>
        </w:rPr>
      </w:pPr>
    </w:p>
    <w:p w:rsidR="006727C5" w:rsidRDefault="006727C5" w:rsidP="006727C5">
      <w:pPr>
        <w:autoSpaceDE w:val="0"/>
        <w:autoSpaceDN w:val="0"/>
        <w:adjustRightInd w:val="0"/>
        <w:spacing w:line="144" w:lineRule="auto"/>
        <w:rPr>
          <w:rFonts w:ascii="AngsanaUPC" w:cs="AngsanaUPC" w:hint="cs"/>
          <w:noProof/>
          <w:sz w:val="36"/>
          <w:szCs w:val="36"/>
        </w:rPr>
      </w:pPr>
      <w:r>
        <w:rPr>
          <w:rFonts w:ascii="AngsanaUPC" w:cs="AngsanaUPC" w:hint="cs"/>
          <w:noProof/>
          <w:sz w:val="36"/>
          <w:szCs w:val="36"/>
        </w:rPr>
        <w:t>2.6 Athletes shall be bare-foot and toenails shall be cut short.</w:t>
      </w:r>
    </w:p>
    <w:p w:rsidR="006727C5" w:rsidRDefault="006727C5" w:rsidP="006727C5">
      <w:pPr>
        <w:autoSpaceDE w:val="0"/>
        <w:autoSpaceDN w:val="0"/>
        <w:adjustRightInd w:val="0"/>
        <w:spacing w:line="168" w:lineRule="auto"/>
        <w:jc w:val="thaiDistribute"/>
        <w:rPr>
          <w:rFonts w:ascii="AngsanaUPC" w:cs="AngsanaUPC" w:hint="cs"/>
          <w:noProof/>
          <w:sz w:val="36"/>
          <w:szCs w:val="36"/>
        </w:rPr>
      </w:pPr>
    </w:p>
    <w:p w:rsidR="006727C5" w:rsidRDefault="006727C5" w:rsidP="006727C5">
      <w:pPr>
        <w:autoSpaceDE w:val="0"/>
        <w:autoSpaceDN w:val="0"/>
        <w:adjustRightInd w:val="0"/>
        <w:spacing w:line="144" w:lineRule="auto"/>
        <w:jc w:val="thaiDistribute"/>
        <w:rPr>
          <w:rFonts w:ascii="Angsana New" w:hAnsi="Angsana New" w:hint="cs"/>
          <w:b/>
          <w:bCs/>
          <w:noProof/>
          <w:sz w:val="36"/>
          <w:szCs w:val="36"/>
        </w:rPr>
      </w:pPr>
      <w:r>
        <w:rPr>
          <w:rFonts w:ascii="AngsanaUPC" w:cs="AngsanaUPC" w:hint="cs"/>
          <w:b/>
          <w:bCs/>
          <w:noProof/>
          <w:sz w:val="36"/>
          <w:szCs w:val="36"/>
        </w:rPr>
        <w:t>RULE 4:  WEIGHT  CLASSIFICATIONS</w:t>
      </w:r>
    </w:p>
    <w:p w:rsidR="006727C5" w:rsidRDefault="006727C5" w:rsidP="006727C5">
      <w:pPr>
        <w:autoSpaceDE w:val="0"/>
        <w:autoSpaceDN w:val="0"/>
        <w:adjustRightInd w:val="0"/>
        <w:spacing w:line="144" w:lineRule="auto"/>
        <w:rPr>
          <w:rFonts w:ascii="AngsanaUPC" w:cs="AngsanaUPC"/>
          <w:noProof/>
          <w:sz w:val="36"/>
          <w:szCs w:val="36"/>
        </w:rPr>
      </w:pPr>
      <w:r>
        <w:rPr>
          <w:rFonts w:ascii="AngsanaUPC" w:cs="AngsanaUPC" w:hint="cs"/>
          <w:noProof/>
          <w:sz w:val="36"/>
          <w:szCs w:val="36"/>
        </w:rPr>
        <w:t>Weight Classifications Metric Measurement</w:t>
      </w:r>
    </w:p>
    <w:p w:rsidR="006727C5" w:rsidRDefault="006727C5" w:rsidP="006727C5">
      <w:pPr>
        <w:autoSpaceDE w:val="0"/>
        <w:autoSpaceDN w:val="0"/>
        <w:adjustRightInd w:val="0"/>
        <w:spacing w:line="144" w:lineRule="auto"/>
        <w:rPr>
          <w:rFonts w:ascii="AngsanaUPC" w:cs="AngsanaUPC" w:hint="cs"/>
          <w:noProof/>
          <w:sz w:val="36"/>
          <w:szCs w:val="36"/>
        </w:rPr>
      </w:pPr>
    </w:p>
    <w:p w:rsidR="006727C5" w:rsidRDefault="006727C5" w:rsidP="006727C5">
      <w:pPr>
        <w:autoSpaceDE w:val="0"/>
        <w:autoSpaceDN w:val="0"/>
        <w:adjustRightInd w:val="0"/>
        <w:spacing w:line="144" w:lineRule="auto"/>
        <w:ind w:left="2160"/>
        <w:jc w:val="thaiDistribute"/>
        <w:rPr>
          <w:rFonts w:ascii="Angsana New" w:hAnsi="Angsana New" w:hint="cs"/>
          <w:b/>
          <w:bCs/>
          <w:noProof/>
          <w:sz w:val="36"/>
          <w:szCs w:val="36"/>
        </w:rPr>
      </w:pPr>
      <w:r>
        <w:rPr>
          <w:rFonts w:ascii="AngsanaUPC" w:cs="AngsanaUPC" w:hint="cs"/>
          <w:noProof/>
          <w:sz w:val="36"/>
          <w:szCs w:val="36"/>
        </w:rPr>
        <w:t xml:space="preserve">          Over kg's  </w:t>
      </w:r>
      <w:r>
        <w:rPr>
          <w:rFonts w:ascii="AngsanaUPC" w:cs="AngsanaUPC" w:hint="cs"/>
          <w:noProof/>
          <w:sz w:val="36"/>
          <w:szCs w:val="36"/>
        </w:rPr>
        <w:tab/>
        <w:t xml:space="preserve">   Not Exceeding  kg's</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Pin 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42kg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45kg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Light 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45kg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48kg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Flyweight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48kg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51kg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Bantamweight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51kg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54kg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Feathweight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54kg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57kg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Lightweight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57kg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60kg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Light Welterweight</w:t>
      </w:r>
      <w:r>
        <w:rPr>
          <w:rFonts w:ascii="Angsana New" w:hAnsi="Angsana New"/>
          <w:noProof/>
          <w:sz w:val="36"/>
          <w:szCs w:val="36"/>
        </w:rPr>
        <w:tab/>
      </w:r>
      <w:r>
        <w:rPr>
          <w:rFonts w:ascii="Angsana New" w:hAnsi="Angsana New"/>
          <w:noProof/>
          <w:sz w:val="36"/>
          <w:szCs w:val="36"/>
        </w:rPr>
        <w:tab/>
        <w:t>60kg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63.5kg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Welterweight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63.5kg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67kg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LightMeddleweight</w:t>
      </w:r>
      <w:r>
        <w:rPr>
          <w:rFonts w:ascii="Angsana New" w:hAnsi="Angsana New"/>
          <w:noProof/>
          <w:sz w:val="36"/>
          <w:szCs w:val="36"/>
        </w:rPr>
        <w:tab/>
      </w:r>
      <w:r>
        <w:rPr>
          <w:rFonts w:ascii="Angsana New" w:hAnsi="Angsana New"/>
          <w:noProof/>
          <w:sz w:val="36"/>
          <w:szCs w:val="36"/>
        </w:rPr>
        <w:tab/>
        <w:t>67kg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71kg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Meddleweight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71kg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75kg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LightHeavyweight</w:t>
      </w:r>
      <w:r>
        <w:rPr>
          <w:rFonts w:ascii="Angsana New" w:hAnsi="Angsana New"/>
          <w:noProof/>
          <w:sz w:val="36"/>
          <w:szCs w:val="36"/>
        </w:rPr>
        <w:tab/>
      </w:r>
      <w:r>
        <w:rPr>
          <w:rFonts w:ascii="Angsana New" w:hAnsi="Angsana New"/>
          <w:noProof/>
          <w:sz w:val="36"/>
          <w:szCs w:val="36"/>
        </w:rPr>
        <w:tab/>
        <w:t>75kg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81kg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Cruiseweight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81kg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86kg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Heavyweight</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86kg</w:t>
      </w:r>
      <w:r>
        <w:rPr>
          <w:rFonts w:ascii="Angsana New" w:hAnsi="Angsana New"/>
          <w:noProof/>
          <w:sz w:val="36"/>
          <w:szCs w:val="36"/>
        </w:rPr>
        <w:tab/>
      </w:r>
      <w:r>
        <w:rPr>
          <w:rFonts w:ascii="Angsana New" w:hAnsi="Angsana New"/>
          <w:noProof/>
          <w:sz w:val="36"/>
          <w:szCs w:val="36"/>
        </w:rPr>
        <w:tab/>
      </w:r>
      <w:r>
        <w:rPr>
          <w:rFonts w:ascii="Angsana New" w:hAnsi="Angsana New"/>
          <w:noProof/>
          <w:sz w:val="36"/>
          <w:szCs w:val="36"/>
        </w:rPr>
        <w:tab/>
        <w:t>91kg</w:t>
      </w:r>
    </w:p>
    <w:p w:rsidR="006727C5" w:rsidRDefault="006727C5" w:rsidP="006727C5">
      <w:pPr>
        <w:autoSpaceDE w:val="0"/>
        <w:autoSpaceDN w:val="0"/>
        <w:adjustRightInd w:val="0"/>
        <w:spacing w:line="144" w:lineRule="auto"/>
        <w:jc w:val="thaiDistribute"/>
        <w:rPr>
          <w:rFonts w:ascii="Angsana New" w:hAnsi="Angsana New"/>
          <w:noProof/>
          <w:sz w:val="36"/>
          <w:szCs w:val="36"/>
        </w:rPr>
      </w:pPr>
      <w:r>
        <w:rPr>
          <w:rFonts w:ascii="Angsana New" w:hAnsi="Angsana New"/>
          <w:noProof/>
          <w:sz w:val="36"/>
          <w:szCs w:val="36"/>
        </w:rPr>
        <w:t>Super Heavyweight</w:t>
      </w:r>
      <w:r>
        <w:rPr>
          <w:rFonts w:ascii="Angsana New" w:hAnsi="Angsana New"/>
          <w:noProof/>
          <w:sz w:val="36"/>
          <w:szCs w:val="36"/>
        </w:rPr>
        <w:tab/>
      </w:r>
      <w:r>
        <w:rPr>
          <w:rFonts w:ascii="Angsana New" w:hAnsi="Angsana New"/>
          <w:noProof/>
          <w:sz w:val="36"/>
          <w:szCs w:val="36"/>
        </w:rPr>
        <w:tab/>
        <w:t>91+</w:t>
      </w:r>
    </w:p>
    <w:p w:rsidR="006727C5" w:rsidRDefault="006727C5" w:rsidP="006727C5">
      <w:pPr>
        <w:autoSpaceDE w:val="0"/>
        <w:autoSpaceDN w:val="0"/>
        <w:adjustRightInd w:val="0"/>
        <w:spacing w:line="144" w:lineRule="auto"/>
        <w:jc w:val="thaiDistribute"/>
        <w:rPr>
          <w:rFonts w:ascii="Angsana New" w:hAnsi="Angsana New"/>
          <w:noProof/>
          <w:sz w:val="36"/>
          <w:szCs w:val="36"/>
        </w:rPr>
      </w:pPr>
    </w:p>
    <w:p w:rsidR="006727C5" w:rsidRDefault="006727C5" w:rsidP="006727C5">
      <w:pPr>
        <w:autoSpaceDE w:val="0"/>
        <w:autoSpaceDN w:val="0"/>
        <w:adjustRightInd w:val="0"/>
        <w:spacing w:line="144" w:lineRule="auto"/>
        <w:jc w:val="thaiDistribute"/>
        <w:rPr>
          <w:rFonts w:ascii="Angsana New" w:hAnsi="Angsana New"/>
          <w:noProof/>
          <w:sz w:val="36"/>
          <w:szCs w:val="36"/>
        </w:rPr>
      </w:pPr>
    </w:p>
    <w:p w:rsidR="006727C5" w:rsidRDefault="006727C5" w:rsidP="006727C5">
      <w:pPr>
        <w:autoSpaceDE w:val="0"/>
        <w:autoSpaceDN w:val="0"/>
        <w:adjustRightInd w:val="0"/>
        <w:spacing w:line="144" w:lineRule="auto"/>
        <w:jc w:val="thaiDistribute"/>
        <w:rPr>
          <w:rFonts w:ascii="Angsana New" w:hAnsi="Angsana New"/>
          <w:noProof/>
          <w:sz w:val="36"/>
          <w:szCs w:val="36"/>
        </w:rPr>
      </w:pPr>
    </w:p>
    <w:p w:rsidR="006727C5" w:rsidRDefault="006727C5" w:rsidP="006727C5">
      <w:pPr>
        <w:autoSpaceDE w:val="0"/>
        <w:autoSpaceDN w:val="0"/>
        <w:adjustRightInd w:val="0"/>
        <w:spacing w:line="144" w:lineRule="auto"/>
        <w:jc w:val="thaiDistribute"/>
        <w:rPr>
          <w:rFonts w:ascii="Angsana New" w:hAnsi="Angsana New"/>
          <w:noProof/>
          <w:sz w:val="36"/>
          <w:szCs w:val="36"/>
        </w:rPr>
      </w:pPr>
    </w:p>
    <w:p w:rsidR="006727C5" w:rsidRDefault="006727C5" w:rsidP="006727C5">
      <w:pPr>
        <w:autoSpaceDE w:val="0"/>
        <w:autoSpaceDN w:val="0"/>
        <w:adjustRightInd w:val="0"/>
        <w:spacing w:line="144" w:lineRule="auto"/>
        <w:jc w:val="thaiDistribute"/>
        <w:rPr>
          <w:rFonts w:ascii="Angsana New" w:hAnsi="Angsana New"/>
          <w:noProof/>
          <w:sz w:val="36"/>
          <w:szCs w:val="36"/>
        </w:rPr>
      </w:pPr>
    </w:p>
    <w:p w:rsidR="006727C5" w:rsidRDefault="006727C5" w:rsidP="006727C5">
      <w:pPr>
        <w:autoSpaceDE w:val="0"/>
        <w:autoSpaceDN w:val="0"/>
        <w:adjustRightInd w:val="0"/>
        <w:rPr>
          <w:rFonts w:ascii="Angsana New" w:hAnsi="Angsana New"/>
          <w:b/>
          <w:bCs/>
          <w:noProof/>
          <w:sz w:val="36"/>
          <w:szCs w:val="36"/>
        </w:rPr>
      </w:pPr>
      <w:r>
        <w:rPr>
          <w:rFonts w:ascii="Angsana New" w:hAnsi="Angsana New"/>
          <w:b/>
          <w:bCs/>
          <w:noProof/>
          <w:sz w:val="36"/>
          <w:szCs w:val="36"/>
        </w:rPr>
        <w:lastRenderedPageBreak/>
        <w:t>RULE 4: NUMBER OF ROUNDS</w:t>
      </w:r>
    </w:p>
    <w:p w:rsidR="006727C5" w:rsidRDefault="006727C5" w:rsidP="006727C5">
      <w:pPr>
        <w:autoSpaceDE w:val="0"/>
        <w:autoSpaceDN w:val="0"/>
        <w:adjustRightInd w:val="0"/>
        <w:rPr>
          <w:rFonts w:ascii="Angsana New" w:hAnsi="Angsana New"/>
          <w:b/>
          <w:bCs/>
          <w:noProof/>
          <w:sz w:val="36"/>
          <w:szCs w:val="36"/>
        </w:rPr>
      </w:pPr>
    </w:p>
    <w:p w:rsidR="006727C5" w:rsidRDefault="006727C5" w:rsidP="006727C5">
      <w:pPr>
        <w:autoSpaceDE w:val="0"/>
        <w:autoSpaceDN w:val="0"/>
        <w:adjustRightInd w:val="0"/>
        <w:spacing w:line="16" w:lineRule="atLeast"/>
        <w:rPr>
          <w:rFonts w:ascii="Angsana New" w:hAnsi="Angsana New"/>
          <w:noProof/>
          <w:sz w:val="36"/>
          <w:szCs w:val="36"/>
        </w:rPr>
      </w:pPr>
      <w:r>
        <w:rPr>
          <w:rFonts w:ascii="Angsana New" w:hAnsi="Angsana New"/>
          <w:noProof/>
          <w:sz w:val="36"/>
          <w:szCs w:val="36"/>
        </w:rPr>
        <w:t xml:space="preserve">The contest shall consist of 2 rounds of 2 minutes each; the intervals between </w:t>
      </w:r>
    </w:p>
    <w:p w:rsidR="006727C5" w:rsidRDefault="006727C5" w:rsidP="006727C5">
      <w:pPr>
        <w:autoSpaceDE w:val="0"/>
        <w:autoSpaceDN w:val="0"/>
        <w:adjustRightInd w:val="0"/>
        <w:spacing w:line="16" w:lineRule="atLeast"/>
        <w:rPr>
          <w:rFonts w:ascii="Angsana New" w:hAnsi="Angsana New"/>
          <w:noProof/>
          <w:sz w:val="36"/>
          <w:szCs w:val="36"/>
        </w:rPr>
      </w:pPr>
      <w:r>
        <w:rPr>
          <w:rFonts w:ascii="Angsana New" w:hAnsi="Angsana New"/>
          <w:noProof/>
          <w:sz w:val="36"/>
          <w:szCs w:val="36"/>
        </w:rPr>
        <w:t>rounds must be one full minute.</w:t>
      </w:r>
    </w:p>
    <w:p w:rsidR="006727C5" w:rsidRDefault="006727C5" w:rsidP="006727C5">
      <w:pPr>
        <w:autoSpaceDE w:val="0"/>
        <w:autoSpaceDN w:val="0"/>
        <w:adjustRightInd w:val="0"/>
        <w:spacing w:line="16" w:lineRule="atLeast"/>
        <w:rPr>
          <w:rFonts w:ascii="Angsana New" w:hAnsi="Angsana New"/>
          <w:noProof/>
          <w:sz w:val="20"/>
          <w:szCs w:val="20"/>
        </w:rPr>
      </w:pPr>
    </w:p>
    <w:p w:rsidR="006727C5" w:rsidRDefault="006727C5" w:rsidP="006727C5">
      <w:pPr>
        <w:autoSpaceDE w:val="0"/>
        <w:autoSpaceDN w:val="0"/>
        <w:adjustRightInd w:val="0"/>
        <w:spacing w:line="16" w:lineRule="atLeast"/>
        <w:rPr>
          <w:rFonts w:ascii="Angsana New" w:hAnsi="Angsana New"/>
          <w:noProof/>
          <w:sz w:val="36"/>
          <w:szCs w:val="36"/>
        </w:rPr>
      </w:pPr>
      <w:r>
        <w:rPr>
          <w:rFonts w:ascii="Angsana New" w:hAnsi="Angsana New"/>
          <w:noProof/>
          <w:sz w:val="36"/>
          <w:szCs w:val="36"/>
        </w:rPr>
        <w:t>Stoppage time needed for cautions, warning, oradjusting dress or equipment or</w:t>
      </w:r>
    </w:p>
    <w:p w:rsidR="006727C5" w:rsidRDefault="006727C5" w:rsidP="006727C5">
      <w:pPr>
        <w:autoSpaceDE w:val="0"/>
        <w:autoSpaceDN w:val="0"/>
        <w:adjustRightInd w:val="0"/>
        <w:spacing w:line="16" w:lineRule="atLeast"/>
        <w:rPr>
          <w:rFonts w:ascii="Angsana New" w:hAnsi="Angsana New"/>
          <w:noProof/>
          <w:sz w:val="36"/>
          <w:szCs w:val="36"/>
        </w:rPr>
      </w:pPr>
      <w:r>
        <w:rPr>
          <w:rFonts w:ascii="Angsana New" w:hAnsi="Angsana New"/>
          <w:noProof/>
          <w:sz w:val="36"/>
          <w:szCs w:val="36"/>
        </w:rPr>
        <w:t>other reasons will not be included in the said two minutes.</w:t>
      </w:r>
    </w:p>
    <w:p w:rsidR="006727C5" w:rsidRDefault="006727C5" w:rsidP="006727C5">
      <w:pPr>
        <w:autoSpaceDE w:val="0"/>
        <w:autoSpaceDN w:val="0"/>
        <w:adjustRightInd w:val="0"/>
        <w:spacing w:line="16" w:lineRule="atLeast"/>
        <w:rPr>
          <w:rFonts w:ascii="Angsana New" w:hAnsi="Angsana New"/>
          <w:noProof/>
          <w:sz w:val="20"/>
          <w:szCs w:val="20"/>
        </w:rPr>
      </w:pPr>
    </w:p>
    <w:p w:rsidR="006727C5" w:rsidRDefault="006727C5" w:rsidP="006727C5">
      <w:pPr>
        <w:autoSpaceDE w:val="0"/>
        <w:autoSpaceDN w:val="0"/>
        <w:adjustRightInd w:val="0"/>
        <w:spacing w:line="16" w:lineRule="atLeast"/>
        <w:rPr>
          <w:rFonts w:ascii="Angsana New" w:hAnsi="Angsana New"/>
          <w:noProof/>
          <w:sz w:val="36"/>
          <w:szCs w:val="36"/>
        </w:rPr>
      </w:pPr>
      <w:r>
        <w:rPr>
          <w:rFonts w:ascii="Angsana New" w:hAnsi="Angsana New"/>
          <w:noProof/>
          <w:sz w:val="36"/>
          <w:szCs w:val="36"/>
        </w:rPr>
        <w:t>In the case of the scorecards being drawn a third (3rd) round will take place of 2</w:t>
      </w:r>
    </w:p>
    <w:p w:rsidR="006727C5" w:rsidRDefault="006727C5" w:rsidP="006727C5">
      <w:pPr>
        <w:autoSpaceDE w:val="0"/>
        <w:autoSpaceDN w:val="0"/>
        <w:adjustRightInd w:val="0"/>
        <w:spacing w:line="16" w:lineRule="atLeast"/>
        <w:jc w:val="thaiDistribute"/>
        <w:rPr>
          <w:rFonts w:ascii="Angsana New" w:hAnsi="Angsana New"/>
          <w:noProof/>
          <w:sz w:val="36"/>
          <w:szCs w:val="36"/>
        </w:rPr>
      </w:pPr>
      <w:r>
        <w:rPr>
          <w:rFonts w:ascii="Angsana New" w:hAnsi="Angsana New"/>
          <w:noProof/>
          <w:sz w:val="36"/>
          <w:szCs w:val="36"/>
        </w:rPr>
        <w:t>minutes .</w:t>
      </w:r>
    </w:p>
    <w:p w:rsidR="006727C5" w:rsidRDefault="006727C5" w:rsidP="006727C5">
      <w:pPr>
        <w:autoSpaceDE w:val="0"/>
        <w:autoSpaceDN w:val="0"/>
        <w:adjustRightInd w:val="0"/>
        <w:spacing w:line="16" w:lineRule="atLeast"/>
        <w:jc w:val="thaiDistribute"/>
        <w:rPr>
          <w:rFonts w:ascii="Angsana New" w:hAnsi="Angsana New"/>
          <w:noProof/>
          <w:sz w:val="36"/>
          <w:szCs w:val="36"/>
        </w:rPr>
      </w:pPr>
    </w:p>
    <w:p w:rsidR="006727C5" w:rsidRDefault="006727C5" w:rsidP="006727C5">
      <w:pPr>
        <w:autoSpaceDE w:val="0"/>
        <w:autoSpaceDN w:val="0"/>
        <w:adjustRightInd w:val="0"/>
        <w:spacing w:line="16" w:lineRule="atLeast"/>
        <w:rPr>
          <w:rFonts w:ascii="AngsanaUPC" w:cs="AngsanaUPC"/>
          <w:b/>
          <w:bCs/>
          <w:noProof/>
          <w:sz w:val="36"/>
          <w:szCs w:val="36"/>
        </w:rPr>
      </w:pPr>
      <w:r>
        <w:rPr>
          <w:rFonts w:ascii="AngsanaUPC" w:cs="AngsanaUPC" w:hint="cs"/>
          <w:b/>
          <w:bCs/>
          <w:noProof/>
          <w:sz w:val="36"/>
          <w:szCs w:val="36"/>
        </w:rPr>
        <w:t>RULE 5: MEDICAL  EXAMINATION AND WEIGH-IN</w:t>
      </w:r>
    </w:p>
    <w:p w:rsidR="006727C5" w:rsidRDefault="006727C5" w:rsidP="006727C5">
      <w:pPr>
        <w:autoSpaceDE w:val="0"/>
        <w:autoSpaceDN w:val="0"/>
        <w:adjustRightInd w:val="0"/>
        <w:spacing w:line="16" w:lineRule="atLeast"/>
        <w:rPr>
          <w:rFonts w:cs="AngsanaUPC" w:hint="cs"/>
          <w:b/>
          <w:bCs/>
          <w:noProof/>
          <w:sz w:val="20"/>
          <w:szCs w:val="20"/>
        </w:rPr>
      </w:pPr>
    </w:p>
    <w:p w:rsidR="006727C5" w:rsidRDefault="006727C5" w:rsidP="006727C5">
      <w:pPr>
        <w:autoSpaceDE w:val="0"/>
        <w:autoSpaceDN w:val="0"/>
        <w:adjustRightInd w:val="0"/>
        <w:spacing w:line="16" w:lineRule="atLeast"/>
        <w:rPr>
          <w:rFonts w:ascii="AngsanaUPC" w:cs="AngsanaUPC"/>
          <w:b/>
          <w:bCs/>
          <w:noProof/>
          <w:sz w:val="36"/>
          <w:szCs w:val="36"/>
        </w:rPr>
      </w:pPr>
      <w:r>
        <w:rPr>
          <w:rFonts w:ascii="AngsanaUPC" w:cs="AngsanaUPC" w:hint="cs"/>
          <w:noProof/>
          <w:sz w:val="36"/>
          <w:szCs w:val="36"/>
        </w:rPr>
        <w:t>5.1 Medical Examination.</w:t>
      </w:r>
    </w:p>
    <w:p w:rsidR="006727C5" w:rsidRDefault="006727C5" w:rsidP="006727C5">
      <w:pPr>
        <w:autoSpaceDE w:val="0"/>
        <w:autoSpaceDN w:val="0"/>
        <w:adjustRightInd w:val="0"/>
        <w:spacing w:line="16" w:lineRule="atLeast"/>
        <w:rPr>
          <w:rFonts w:cs="AngsanaUPC" w:hint="cs"/>
          <w:b/>
          <w:bCs/>
          <w:noProof/>
          <w:sz w:val="20"/>
          <w:szCs w:val="20"/>
        </w:rPr>
      </w:pPr>
    </w:p>
    <w:p w:rsidR="006727C5" w:rsidRDefault="006727C5" w:rsidP="006727C5">
      <w:pPr>
        <w:autoSpaceDE w:val="0"/>
        <w:autoSpaceDN w:val="0"/>
        <w:adjustRightInd w:val="0"/>
        <w:spacing w:line="16" w:lineRule="atLeast"/>
        <w:jc w:val="thaiDistribute"/>
        <w:rPr>
          <w:rFonts w:ascii="AngsanaUPC" w:cs="AngsanaUPC"/>
          <w:b/>
          <w:bCs/>
          <w:noProof/>
          <w:sz w:val="36"/>
          <w:szCs w:val="36"/>
        </w:rPr>
      </w:pPr>
      <w:r>
        <w:rPr>
          <w:rFonts w:ascii="AngsanaUPC" w:cs="AngsanaUPC" w:hint="cs"/>
          <w:noProof/>
          <w:sz w:val="36"/>
          <w:szCs w:val="36"/>
        </w:rPr>
        <w:t>5.2 All athletes shall undergo a medical examination by the organising committee</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appointed doctor to cedify that they are fit and healthy before being weighed in.</w:t>
      </w:r>
    </w:p>
    <w:p w:rsidR="006727C5" w:rsidRDefault="006727C5" w:rsidP="006727C5">
      <w:pPr>
        <w:autoSpaceDE w:val="0"/>
        <w:autoSpaceDN w:val="0"/>
        <w:adjustRightInd w:val="0"/>
        <w:spacing w:line="16" w:lineRule="atLeast"/>
        <w:jc w:val="thaiDistribute"/>
        <w:rPr>
          <w:rFonts w:cs="AngsanaUPC" w:hint="cs"/>
          <w:noProof/>
          <w:sz w:val="20"/>
          <w:szCs w:val="20"/>
        </w:rPr>
      </w:pPr>
    </w:p>
    <w:p w:rsidR="006727C5" w:rsidRDefault="006727C5" w:rsidP="006727C5">
      <w:pPr>
        <w:autoSpaceDE w:val="0"/>
        <w:autoSpaceDN w:val="0"/>
        <w:adjustRightInd w:val="0"/>
        <w:spacing w:line="16" w:lineRule="atLeast"/>
        <w:jc w:val="thaiDistribute"/>
        <w:rPr>
          <w:rFonts w:ascii="AngsanaUPC" w:cs="AngsanaUPC"/>
          <w:noProof/>
          <w:sz w:val="36"/>
          <w:szCs w:val="36"/>
        </w:rPr>
      </w:pPr>
      <w:r>
        <w:rPr>
          <w:rFonts w:ascii="AngsanaUPC" w:cs="AngsanaUPC" w:hint="cs"/>
          <w:noProof/>
          <w:sz w:val="36"/>
          <w:szCs w:val="36"/>
        </w:rPr>
        <w:t>5.3 All athletes must have a weigh-in,and it to be completed within three (3) hours</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prior to any competition.</w:t>
      </w:r>
    </w:p>
    <w:p w:rsidR="006727C5" w:rsidRDefault="006727C5" w:rsidP="006727C5">
      <w:pPr>
        <w:autoSpaceDE w:val="0"/>
        <w:autoSpaceDN w:val="0"/>
        <w:adjustRightInd w:val="0"/>
        <w:spacing w:line="16" w:lineRule="atLeast"/>
        <w:jc w:val="thaiDistribute"/>
        <w:rPr>
          <w:rFonts w:cs="AngsanaUPC" w:hint="cs"/>
          <w:noProof/>
          <w:sz w:val="20"/>
          <w:szCs w:val="20"/>
        </w:rPr>
      </w:pPr>
    </w:p>
    <w:p w:rsidR="006727C5" w:rsidRDefault="006727C5" w:rsidP="006727C5">
      <w:pPr>
        <w:autoSpaceDE w:val="0"/>
        <w:autoSpaceDN w:val="0"/>
        <w:adjustRightInd w:val="0"/>
        <w:spacing w:line="16" w:lineRule="atLeast"/>
        <w:ind w:right="-874"/>
        <w:jc w:val="thaiDistribute"/>
        <w:rPr>
          <w:rFonts w:ascii="AngsanaUPC" w:cs="AngsanaUPC"/>
          <w:noProof/>
          <w:sz w:val="36"/>
          <w:szCs w:val="36"/>
        </w:rPr>
      </w:pPr>
      <w:r>
        <w:rPr>
          <w:rFonts w:ascii="AngsanaUPC" w:cs="AngsanaUPC" w:hint="cs"/>
          <w:noProof/>
          <w:sz w:val="36"/>
          <w:szCs w:val="36"/>
        </w:rPr>
        <w:t>5.4 Minimum dress (undemear) will be permitted at weigh in. athletes are not to be naked .</w:t>
      </w:r>
    </w:p>
    <w:p w:rsidR="006727C5" w:rsidRDefault="006727C5" w:rsidP="006727C5">
      <w:pPr>
        <w:autoSpaceDE w:val="0"/>
        <w:autoSpaceDN w:val="0"/>
        <w:adjustRightInd w:val="0"/>
        <w:spacing w:line="16" w:lineRule="atLeast"/>
        <w:jc w:val="thaiDistribute"/>
        <w:rPr>
          <w:rFonts w:ascii="Angsana New" w:hAnsi="Angsana New" w:hint="cs"/>
          <w:noProof/>
          <w:sz w:val="20"/>
          <w:szCs w:val="20"/>
        </w:rPr>
      </w:pPr>
    </w:p>
    <w:p w:rsidR="006727C5" w:rsidRDefault="006727C5" w:rsidP="006727C5">
      <w:pPr>
        <w:autoSpaceDE w:val="0"/>
        <w:autoSpaceDN w:val="0"/>
        <w:adjustRightInd w:val="0"/>
        <w:spacing w:line="16" w:lineRule="atLeast"/>
        <w:jc w:val="thaiDistribute"/>
        <w:rPr>
          <w:rFonts w:ascii="AngsanaUPC" w:cs="AngsanaUPC"/>
          <w:noProof/>
          <w:sz w:val="36"/>
          <w:szCs w:val="36"/>
        </w:rPr>
      </w:pPr>
      <w:r>
        <w:rPr>
          <w:rFonts w:ascii="AngsanaUPC" w:cs="AngsanaUPC" w:hint="cs"/>
          <w:noProof/>
          <w:sz w:val="36"/>
          <w:szCs w:val="36"/>
        </w:rPr>
        <w:t>5.5 The weigh-in will only take place once' prior to competition.</w:t>
      </w:r>
    </w:p>
    <w:p w:rsidR="006727C5" w:rsidRDefault="006727C5" w:rsidP="006727C5">
      <w:pPr>
        <w:autoSpaceDE w:val="0"/>
        <w:autoSpaceDN w:val="0"/>
        <w:adjustRightInd w:val="0"/>
        <w:spacing w:line="16" w:lineRule="atLeast"/>
        <w:jc w:val="thaiDistribute"/>
        <w:rPr>
          <w:rFonts w:cs="AngsanaUPC" w:hint="cs"/>
          <w:noProof/>
          <w:sz w:val="20"/>
          <w:szCs w:val="20"/>
        </w:rPr>
      </w:pPr>
    </w:p>
    <w:p w:rsidR="006727C5" w:rsidRDefault="006727C5" w:rsidP="006727C5">
      <w:pPr>
        <w:autoSpaceDE w:val="0"/>
        <w:autoSpaceDN w:val="0"/>
        <w:adjustRightInd w:val="0"/>
        <w:spacing w:line="16" w:lineRule="atLeast"/>
        <w:jc w:val="thaiDistribute"/>
        <w:rPr>
          <w:rFonts w:ascii="AngsanaUPC" w:cs="AngsanaUPC"/>
          <w:noProof/>
          <w:sz w:val="36"/>
          <w:szCs w:val="36"/>
        </w:rPr>
      </w:pPr>
      <w:r>
        <w:rPr>
          <w:rFonts w:ascii="AngsanaUPC" w:cs="AngsanaUPC" w:hint="cs"/>
          <w:noProof/>
          <w:sz w:val="36"/>
          <w:szCs w:val="36"/>
        </w:rPr>
        <w:t>5.6 Female athletes must prepare all data of medical provisions and sign to certify</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the data. In the case of false data, the female athlete must be responsible for effects</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to happen aherwards. The female athlete is also to certify in writing that she is not</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 xml:space="preserve">pregnant. </w:t>
      </w:r>
    </w:p>
    <w:p w:rsidR="006727C5" w:rsidRDefault="006727C5" w:rsidP="006727C5">
      <w:pPr>
        <w:autoSpaceDE w:val="0"/>
        <w:autoSpaceDN w:val="0"/>
        <w:adjustRightInd w:val="0"/>
        <w:spacing w:line="16" w:lineRule="atLeast"/>
        <w:ind w:firstLine="720"/>
        <w:rPr>
          <w:rFonts w:ascii="AngsanaUPC" w:cs="AngsanaUPC" w:hint="cs"/>
          <w:noProof/>
          <w:sz w:val="36"/>
          <w:szCs w:val="36"/>
        </w:rPr>
      </w:pPr>
      <w:r>
        <w:rPr>
          <w:rFonts w:ascii="AngsanaUPC" w:cs="AngsanaUPC" w:hint="cs"/>
          <w:noProof/>
          <w:sz w:val="36"/>
          <w:szCs w:val="36"/>
        </w:rPr>
        <w:t>- The female athletes must be seprated for weigh-in and physical examinations from male athletes.</w:t>
      </w:r>
    </w:p>
    <w:p w:rsidR="006727C5" w:rsidRDefault="006727C5" w:rsidP="006727C5">
      <w:pPr>
        <w:autoSpaceDE w:val="0"/>
        <w:autoSpaceDN w:val="0"/>
        <w:adjustRightInd w:val="0"/>
        <w:spacing w:line="16" w:lineRule="atLeast"/>
        <w:ind w:firstLine="720"/>
        <w:jc w:val="thaiDistribute"/>
        <w:rPr>
          <w:rFonts w:ascii="Angsana New" w:hAnsi="Angsana New" w:hint="cs"/>
          <w:b/>
          <w:bCs/>
          <w:noProof/>
          <w:sz w:val="36"/>
          <w:szCs w:val="36"/>
        </w:rPr>
      </w:pPr>
      <w:r>
        <w:rPr>
          <w:rFonts w:ascii="AngsanaUPC" w:cs="AngsanaUPC" w:hint="cs"/>
          <w:noProof/>
          <w:sz w:val="36"/>
          <w:szCs w:val="36"/>
        </w:rPr>
        <w:t>- There must be female officials on duty for weigh-in.</w:t>
      </w:r>
    </w:p>
    <w:p w:rsidR="006727C5" w:rsidRDefault="006727C5" w:rsidP="006727C5">
      <w:pPr>
        <w:autoSpaceDE w:val="0"/>
        <w:autoSpaceDN w:val="0"/>
        <w:adjustRightInd w:val="0"/>
        <w:spacing w:line="16" w:lineRule="atLeast"/>
        <w:ind w:firstLine="720"/>
        <w:jc w:val="thaiDistribute"/>
        <w:rPr>
          <w:rFonts w:ascii="Angsana New" w:hAnsi="Angsana New"/>
          <w:b/>
          <w:bCs/>
          <w:noProof/>
          <w:sz w:val="36"/>
          <w:szCs w:val="36"/>
        </w:rPr>
      </w:pPr>
    </w:p>
    <w:p w:rsidR="006727C5" w:rsidRDefault="006727C5" w:rsidP="006727C5">
      <w:pPr>
        <w:autoSpaceDE w:val="0"/>
        <w:autoSpaceDN w:val="0"/>
        <w:adjustRightInd w:val="0"/>
        <w:spacing w:line="16" w:lineRule="atLeast"/>
        <w:rPr>
          <w:rFonts w:ascii="AngsanaUPC" w:cs="AngsanaUPC"/>
          <w:b/>
          <w:bCs/>
          <w:noProof/>
          <w:sz w:val="36"/>
          <w:szCs w:val="36"/>
        </w:rPr>
      </w:pPr>
      <w:r>
        <w:rPr>
          <w:rFonts w:ascii="AngsanaUPC" w:cs="AngsanaUPC" w:hint="cs"/>
          <w:b/>
          <w:bCs/>
          <w:noProof/>
          <w:sz w:val="36"/>
          <w:szCs w:val="36"/>
        </w:rPr>
        <w:t>RULE6: DRAWS AND BYES</w:t>
      </w:r>
    </w:p>
    <w:p w:rsidR="006727C5" w:rsidRDefault="006727C5" w:rsidP="006727C5">
      <w:pPr>
        <w:autoSpaceDE w:val="0"/>
        <w:autoSpaceDN w:val="0"/>
        <w:adjustRightInd w:val="0"/>
        <w:spacing w:line="16" w:lineRule="atLeast"/>
        <w:rPr>
          <w:rFonts w:cs="AngsanaUPC" w:hint="cs"/>
          <w:b/>
          <w:bCs/>
          <w:noProof/>
          <w:sz w:val="20"/>
          <w:szCs w:val="20"/>
        </w:rPr>
      </w:pPr>
    </w:p>
    <w:p w:rsidR="006727C5" w:rsidRDefault="006727C5" w:rsidP="006727C5">
      <w:pPr>
        <w:autoSpaceDE w:val="0"/>
        <w:autoSpaceDN w:val="0"/>
        <w:adjustRightInd w:val="0"/>
        <w:spacing w:line="16" w:lineRule="atLeast"/>
        <w:rPr>
          <w:rFonts w:ascii="AngsanaUPC" w:cs="AngsanaUPC"/>
          <w:noProof/>
          <w:sz w:val="36"/>
          <w:szCs w:val="36"/>
        </w:rPr>
      </w:pPr>
      <w:r>
        <w:rPr>
          <w:rFonts w:ascii="AngsanaUPC" w:cs="AngsanaUPC" w:hint="cs"/>
          <w:noProof/>
          <w:sz w:val="36"/>
          <w:szCs w:val="36"/>
        </w:rPr>
        <w:t>The organising committee will decide on the venue and when the draw is to take place, the draw shall be made in the presence of all the Official representatives in order to ensure that no athlete competes twice whilst others may not fight once.</w:t>
      </w:r>
    </w:p>
    <w:p w:rsidR="006727C5" w:rsidRDefault="006727C5" w:rsidP="006727C5">
      <w:pPr>
        <w:autoSpaceDE w:val="0"/>
        <w:autoSpaceDN w:val="0"/>
        <w:adjustRightInd w:val="0"/>
        <w:spacing w:line="16" w:lineRule="atLeast"/>
        <w:rPr>
          <w:rFonts w:cs="AngsanaUPC" w:hint="cs"/>
          <w:noProof/>
          <w:sz w:val="20"/>
          <w:szCs w:val="20"/>
        </w:rPr>
      </w:pPr>
    </w:p>
    <w:p w:rsidR="006727C5" w:rsidRDefault="006727C5" w:rsidP="006727C5">
      <w:pPr>
        <w:autoSpaceDE w:val="0"/>
        <w:autoSpaceDN w:val="0"/>
        <w:adjustRightInd w:val="0"/>
        <w:spacing w:line="16" w:lineRule="atLeast"/>
        <w:rPr>
          <w:rFonts w:ascii="AngsanaUPC" w:cs="AngsanaUPC"/>
          <w:noProof/>
          <w:sz w:val="36"/>
          <w:szCs w:val="36"/>
        </w:rPr>
      </w:pPr>
      <w:r>
        <w:rPr>
          <w:rFonts w:ascii="AngsanaUPC" w:cs="AngsanaUPC" w:hint="cs"/>
          <w:noProof/>
          <w:sz w:val="36"/>
          <w:szCs w:val="36"/>
        </w:rPr>
        <w:t>6.1 The Draw. The draw shall take place afterthe weigh-in and medical exammination.</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The draw should be initially for the first round athletes, then for the bye athletes.</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Athletes who do not fiight at all will not receive any prize medal in a tournament</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festival or championships.</w:t>
      </w:r>
    </w:p>
    <w:p w:rsidR="006727C5" w:rsidRDefault="006727C5" w:rsidP="006727C5">
      <w:pPr>
        <w:autoSpaceDE w:val="0"/>
        <w:autoSpaceDN w:val="0"/>
        <w:adjustRightInd w:val="0"/>
        <w:spacing w:line="16" w:lineRule="atLeast"/>
        <w:jc w:val="thaiDistribute"/>
        <w:rPr>
          <w:rFonts w:cs="AngsanaUPC" w:hint="cs"/>
          <w:noProof/>
          <w:sz w:val="20"/>
          <w:szCs w:val="20"/>
        </w:rPr>
      </w:pPr>
    </w:p>
    <w:p w:rsidR="006727C5" w:rsidRDefault="006727C5" w:rsidP="006727C5">
      <w:pPr>
        <w:autoSpaceDE w:val="0"/>
        <w:autoSpaceDN w:val="0"/>
        <w:adjustRightInd w:val="0"/>
        <w:spacing w:line="16" w:lineRule="atLeast"/>
        <w:jc w:val="thaiDistribute"/>
        <w:rPr>
          <w:rFonts w:ascii="AngsanaUPC" w:cs="AngsanaUPC"/>
          <w:noProof/>
          <w:sz w:val="36"/>
          <w:szCs w:val="36"/>
        </w:rPr>
      </w:pPr>
      <w:r>
        <w:rPr>
          <w:rFonts w:ascii="AngsanaUPC" w:cs="AngsanaUPC" w:hint="cs"/>
          <w:noProof/>
          <w:sz w:val="36"/>
          <w:szCs w:val="36"/>
        </w:rPr>
        <w:t>6.1.2 The bye system. ln competitions where more than four athletes are involved</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the bye system must be employed in the first series in order to reduce the number of</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athletes in the second series to 4, 8, 16 or 32. Those who have a bye in the first</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series have to fight first in the second series.  lf the bye number in the first senes is</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odd, the last bye boxer will have to fight the winner of the first match in the first</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series. lf the bye number in the first series is even, the bye athlete will have to fight</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first in the second series in accordance with their draws.No prize medals shall be</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awarded to any competitors who have not fought at all.</w:t>
      </w:r>
    </w:p>
    <w:p w:rsidR="006727C5" w:rsidRDefault="006727C5" w:rsidP="006727C5">
      <w:pPr>
        <w:autoSpaceDE w:val="0"/>
        <w:autoSpaceDN w:val="0"/>
        <w:adjustRightInd w:val="0"/>
        <w:spacing w:line="16" w:lineRule="atLeast"/>
        <w:jc w:val="thaiDistribute"/>
        <w:rPr>
          <w:rFonts w:cs="AngsanaUPC" w:hint="cs"/>
          <w:noProof/>
          <w:sz w:val="20"/>
          <w:szCs w:val="20"/>
        </w:rPr>
      </w:pPr>
    </w:p>
    <w:p w:rsidR="006727C5" w:rsidRDefault="006727C5" w:rsidP="006727C5">
      <w:pPr>
        <w:autoSpaceDE w:val="0"/>
        <w:autoSpaceDN w:val="0"/>
        <w:adjustRightInd w:val="0"/>
        <w:spacing w:line="16" w:lineRule="atLeast"/>
        <w:jc w:val="thaiDistribute"/>
        <w:rPr>
          <w:rFonts w:ascii="AngsanaUPC" w:cs="AngsanaUPC"/>
          <w:noProof/>
          <w:sz w:val="36"/>
          <w:szCs w:val="36"/>
        </w:rPr>
      </w:pPr>
      <w:r>
        <w:rPr>
          <w:rFonts w:ascii="AngsanaUPC" w:cs="AngsanaUPC" w:hint="cs"/>
          <w:noProof/>
          <w:sz w:val="36"/>
          <w:szCs w:val="36"/>
        </w:rPr>
        <w:t>6.1.3 lt is recommended that the weight divisa1ons be arranged  if  possible for each</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round to stad with the 1ightest weight division first and the respective divisions are</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arranged up to the heaviest division. Forthe next round the same procedures are</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r>
        <w:rPr>
          <w:rFonts w:ascii="AngsanaUPC" w:cs="AngsanaUPC" w:hint="cs"/>
          <w:noProof/>
          <w:sz w:val="36"/>
          <w:szCs w:val="36"/>
        </w:rPr>
        <w:t>followed. That is to stad with the 1ightest division and so on.</w:t>
      </w:r>
    </w:p>
    <w:p w:rsidR="006727C5" w:rsidRDefault="006727C5" w:rsidP="006727C5">
      <w:pPr>
        <w:autoSpaceDE w:val="0"/>
        <w:autoSpaceDN w:val="0"/>
        <w:adjustRightInd w:val="0"/>
        <w:spacing w:line="16" w:lineRule="atLeast"/>
        <w:jc w:val="thaiDistribute"/>
        <w:rPr>
          <w:rFonts w:ascii="AngsanaUPC" w:cs="AngsanaUPC" w:hint="cs"/>
          <w:noProof/>
          <w:sz w:val="36"/>
          <w:szCs w:val="36"/>
        </w:rPr>
      </w:pPr>
    </w:p>
    <w:p w:rsidR="006727C5" w:rsidRDefault="006727C5" w:rsidP="006727C5">
      <w:pPr>
        <w:autoSpaceDE w:val="0"/>
        <w:autoSpaceDN w:val="0"/>
        <w:adjustRightInd w:val="0"/>
        <w:spacing w:line="16" w:lineRule="atLeast"/>
        <w:jc w:val="thaiDistribute"/>
        <w:rPr>
          <w:rFonts w:ascii="AngsanaUPC" w:cs="AngsanaUPC" w:hint="cs"/>
          <w:noProof/>
          <w:sz w:val="36"/>
          <w:szCs w:val="36"/>
        </w:rPr>
      </w:pPr>
    </w:p>
    <w:p w:rsidR="006727C5" w:rsidRDefault="006727C5" w:rsidP="006727C5">
      <w:pPr>
        <w:autoSpaceDE w:val="0"/>
        <w:autoSpaceDN w:val="0"/>
        <w:adjustRightInd w:val="0"/>
        <w:spacing w:line="16" w:lineRule="atLeast"/>
        <w:jc w:val="thaiDistribute"/>
        <w:rPr>
          <w:rFonts w:ascii="AngsanaUPC" w:cs="AngsanaUPC" w:hint="cs"/>
          <w:noProof/>
          <w:sz w:val="36"/>
          <w:szCs w:val="36"/>
        </w:rPr>
      </w:pPr>
    </w:p>
    <w:p w:rsidR="006727C5" w:rsidRDefault="006727C5" w:rsidP="006727C5">
      <w:pPr>
        <w:autoSpaceDE w:val="0"/>
        <w:autoSpaceDN w:val="0"/>
        <w:adjustRightInd w:val="0"/>
        <w:spacing w:line="16" w:lineRule="atLeast"/>
        <w:jc w:val="thaiDistribute"/>
        <w:rPr>
          <w:rFonts w:ascii="AngsanaUPC" w:cs="AngsanaUPC" w:hint="cs"/>
          <w:noProof/>
          <w:sz w:val="36"/>
          <w:szCs w:val="36"/>
        </w:rPr>
      </w:pPr>
    </w:p>
    <w:p w:rsidR="006727C5" w:rsidRDefault="006727C5" w:rsidP="006727C5">
      <w:pPr>
        <w:autoSpaceDE w:val="0"/>
        <w:autoSpaceDN w:val="0"/>
        <w:adjustRightInd w:val="0"/>
        <w:spacing w:line="16" w:lineRule="atLeast"/>
        <w:jc w:val="thaiDistribute"/>
        <w:rPr>
          <w:rFonts w:ascii="AngsanaUPC" w:cs="AngsanaUPC" w:hint="cs"/>
          <w:noProof/>
          <w:sz w:val="36"/>
          <w:szCs w:val="36"/>
        </w:rPr>
      </w:pPr>
    </w:p>
    <w:p w:rsidR="006727C5" w:rsidRDefault="006727C5" w:rsidP="006727C5">
      <w:pPr>
        <w:autoSpaceDE w:val="0"/>
        <w:autoSpaceDN w:val="0"/>
        <w:adjustRightInd w:val="0"/>
        <w:spacing w:line="16" w:lineRule="atLeast"/>
        <w:rPr>
          <w:rFonts w:cs="AngsanaUPC" w:hint="cs"/>
          <w:noProof/>
          <w:sz w:val="20"/>
          <w:szCs w:val="20"/>
        </w:rPr>
      </w:pPr>
    </w:p>
    <w:p w:rsidR="006727C5" w:rsidRDefault="006727C5" w:rsidP="006727C5">
      <w:pPr>
        <w:autoSpaceDE w:val="0"/>
        <w:autoSpaceDN w:val="0"/>
        <w:adjustRightInd w:val="0"/>
        <w:spacing w:line="16" w:lineRule="atLeast"/>
        <w:rPr>
          <w:rFonts w:ascii="AngsanaUPC" w:cs="AngsanaUPC"/>
          <w:noProof/>
          <w:sz w:val="36"/>
          <w:szCs w:val="36"/>
        </w:rPr>
      </w:pPr>
      <w:r>
        <w:rPr>
          <w:rFonts w:ascii="AngsanaUPC" w:cs="AngsanaUPC" w:hint="cs"/>
          <w:noProof/>
          <w:sz w:val="36"/>
          <w:szCs w:val="36"/>
        </w:rPr>
        <w:lastRenderedPageBreak/>
        <w:t>The host is allowed to arrange the schedule for each contesting day as the host</w:t>
      </w:r>
    </w:p>
    <w:p w:rsidR="006727C5" w:rsidRDefault="006727C5" w:rsidP="006727C5">
      <w:pPr>
        <w:autoSpaceDE w:val="0"/>
        <w:autoSpaceDN w:val="0"/>
        <w:adjustRightInd w:val="0"/>
        <w:spacing w:line="16" w:lineRule="atLeast"/>
        <w:rPr>
          <w:rFonts w:ascii="AngsanaUPC" w:cs="AngsanaUPC" w:hint="cs"/>
          <w:noProof/>
          <w:sz w:val="36"/>
          <w:szCs w:val="36"/>
        </w:rPr>
      </w:pPr>
      <w:r>
        <w:rPr>
          <w:rFonts w:ascii="AngsanaUPC" w:cs="AngsanaUPC" w:hint="cs"/>
          <w:noProof/>
          <w:sz w:val="36"/>
          <w:szCs w:val="36"/>
        </w:rPr>
        <w:t>wishes, but in accordance with the draw rules.</w:t>
      </w:r>
    </w:p>
    <w:p w:rsidR="006727C5" w:rsidRDefault="006727C5" w:rsidP="006727C5">
      <w:pPr>
        <w:autoSpaceDE w:val="0"/>
        <w:autoSpaceDN w:val="0"/>
        <w:adjustRightInd w:val="0"/>
        <w:rPr>
          <w:rFonts w:ascii="AngsanaUPC" w:cs="AngsanaUPC" w:hint="cs"/>
          <w:noProof/>
          <w:sz w:val="36"/>
          <w:szCs w:val="36"/>
        </w:rPr>
      </w:pPr>
      <w:r>
        <w:rPr>
          <w:rFonts w:hint="cs"/>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171450</wp:posOffset>
            </wp:positionV>
            <wp:extent cx="4914900" cy="3265805"/>
            <wp:effectExtent l="0" t="0" r="0" b="0"/>
            <wp:wrapNone/>
            <wp:docPr id="1" name="รูปภาพ 1" descr="img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36"/>
                    <pic:cNvPicPr>
                      <a:picLocks noChangeAspect="1" noChangeArrowheads="1"/>
                    </pic:cNvPicPr>
                  </pic:nvPicPr>
                  <pic:blipFill>
                    <a:blip r:embed="rId5" cstate="print">
                      <a:lum bright="6000" contrast="6000"/>
                      <a:extLst>
                        <a:ext uri="{28A0092B-C50C-407E-A947-70E740481C1C}">
                          <a14:useLocalDpi xmlns:a14="http://schemas.microsoft.com/office/drawing/2010/main" val="0"/>
                        </a:ext>
                      </a:extLst>
                    </a:blip>
                    <a:srcRect t="9462" r="21881" b="52693"/>
                    <a:stretch>
                      <a:fillRect/>
                    </a:stretch>
                  </pic:blipFill>
                  <pic:spPr bwMode="auto">
                    <a:xfrm>
                      <a:off x="0" y="0"/>
                      <a:ext cx="4914900" cy="3265805"/>
                    </a:xfrm>
                    <a:prstGeom prst="rect">
                      <a:avLst/>
                    </a:prstGeom>
                    <a:noFill/>
                  </pic:spPr>
                </pic:pic>
              </a:graphicData>
            </a:graphic>
            <wp14:sizeRelH relativeFrom="page">
              <wp14:pctWidth>0</wp14:pctWidth>
            </wp14:sizeRelH>
            <wp14:sizeRelV relativeFrom="page">
              <wp14:pctHeight>0</wp14:pctHeight>
            </wp14:sizeRelV>
          </wp:anchor>
        </w:drawing>
      </w: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spacing w:line="144" w:lineRule="auto"/>
        <w:rPr>
          <w:rFonts w:ascii="Angsana New" w:hAnsi="Angsana New" w:hint="cs"/>
          <w:b/>
          <w:bCs/>
          <w:noProof/>
          <w:sz w:val="36"/>
          <w:szCs w:val="36"/>
        </w:rPr>
      </w:pPr>
      <w:r>
        <w:rPr>
          <w:rFonts w:ascii="Angsana New" w:hAnsi="Angsana New"/>
          <w:b/>
          <w:bCs/>
          <w:noProof/>
          <w:sz w:val="36"/>
          <w:szCs w:val="36"/>
        </w:rPr>
        <w:t>6.2 Structure of the Competition</w:t>
      </w:r>
    </w:p>
    <w:p w:rsidR="006727C5" w:rsidRDefault="006727C5" w:rsidP="006727C5">
      <w:pPr>
        <w:tabs>
          <w:tab w:val="left" w:pos="1800"/>
        </w:tabs>
        <w:autoSpaceDE w:val="0"/>
        <w:autoSpaceDN w:val="0"/>
        <w:adjustRightInd w:val="0"/>
        <w:spacing w:line="144" w:lineRule="auto"/>
        <w:rPr>
          <w:rFonts w:ascii="Angsana New" w:hAnsi="Angsana New"/>
          <w:b/>
          <w:bCs/>
          <w:noProof/>
          <w:sz w:val="20"/>
          <w:szCs w:val="20"/>
        </w:rPr>
      </w:pPr>
      <w:r>
        <w:rPr>
          <w:rFonts w:ascii="Angsana New" w:hAnsi="Angsana New"/>
          <w:b/>
          <w:bCs/>
          <w:noProof/>
          <w:sz w:val="36"/>
          <w:szCs w:val="36"/>
        </w:rPr>
        <w:tab/>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6.2.1 The athletes must pay respect by pedorming Wai Kru before each bout, and</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respect the referee by bowing in Thai style.</w:t>
      </w:r>
    </w:p>
    <w:p w:rsidR="006727C5" w:rsidRDefault="006727C5" w:rsidP="006727C5">
      <w:pPr>
        <w:autoSpaceDE w:val="0"/>
        <w:autoSpaceDN w:val="0"/>
        <w:adjustRightInd w:val="0"/>
        <w:rPr>
          <w:rFonts w:ascii="Angsana New" w:hAnsi="Angsana New"/>
          <w:noProof/>
          <w:sz w:val="20"/>
          <w:szCs w:val="20"/>
        </w:rPr>
      </w:pP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Before stading the contest,each competitor shall perform the traditional Wai Kru</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ritual dance, accompanied by the music of  Java flute,  cymbal and double- headed</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drum music. Any  boxerwho does not pedorm the Wai Kru before the competition</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will not be permitted to compete.</w:t>
      </w:r>
    </w:p>
    <w:p w:rsidR="006727C5" w:rsidRDefault="006727C5" w:rsidP="006727C5">
      <w:pPr>
        <w:autoSpaceDE w:val="0"/>
        <w:autoSpaceDN w:val="0"/>
        <w:adjustRightInd w:val="0"/>
        <w:rPr>
          <w:rFonts w:ascii="Angsana New" w:hAnsi="Angsana New"/>
          <w:noProof/>
          <w:sz w:val="20"/>
          <w:szCs w:val="20"/>
        </w:rPr>
      </w:pP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In accordance with Thai art and culture, music of the Java flute cymbal and double-</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headed drum shall provide an accompaniment during the whole contest.</w:t>
      </w:r>
    </w:p>
    <w:p w:rsidR="006727C5" w:rsidRDefault="006727C5" w:rsidP="006727C5">
      <w:pPr>
        <w:autoSpaceDE w:val="0"/>
        <w:autoSpaceDN w:val="0"/>
        <w:adjustRightInd w:val="0"/>
        <w:rPr>
          <w:rFonts w:ascii="Angsana New" w:hAnsi="Angsana New"/>
          <w:noProof/>
          <w:sz w:val="20"/>
          <w:szCs w:val="20"/>
        </w:rPr>
      </w:pP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6.2.2The athlete must abide by the Referees commands' “Yud” (Stop fighting)</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chohk” (continue to fight) and “Yack” (Break) and the count will be from one (1) to</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 xml:space="preserve">ten (10) in </w:t>
      </w:r>
      <w:smartTag w:uri="urn:schemas-microsoft-com:office:smarttags" w:element="country-region">
        <w:smartTag w:uri="urn:schemas-microsoft-com:office:smarttags" w:element="place">
          <w:r>
            <w:rPr>
              <w:rFonts w:ascii="Angsana New" w:hAnsi="Angsana New"/>
              <w:noProof/>
              <w:sz w:val="36"/>
              <w:szCs w:val="36"/>
            </w:rPr>
            <w:t>Thai.</w:t>
          </w:r>
        </w:smartTag>
      </w:smartTag>
    </w:p>
    <w:p w:rsidR="006727C5" w:rsidRDefault="006727C5" w:rsidP="006727C5">
      <w:pPr>
        <w:autoSpaceDE w:val="0"/>
        <w:autoSpaceDN w:val="0"/>
        <w:adjustRightInd w:val="0"/>
        <w:rPr>
          <w:rFonts w:ascii="Angsana New" w:hAnsi="Angsana New"/>
          <w:noProof/>
          <w:sz w:val="20"/>
          <w:szCs w:val="20"/>
        </w:rPr>
      </w:pP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lastRenderedPageBreak/>
        <w:t>6.2.3 The athlete must stand with the referee in the centre of the Tatami for the</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result, the referee will 1ift the winners hand up, and after will show respect by doing</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Wai to each side.</w:t>
      </w:r>
    </w:p>
    <w:p w:rsidR="006727C5" w:rsidRDefault="006727C5" w:rsidP="006727C5">
      <w:pPr>
        <w:autoSpaceDE w:val="0"/>
        <w:autoSpaceDN w:val="0"/>
        <w:adjustRightInd w:val="0"/>
        <w:rPr>
          <w:rFonts w:ascii="Angsana New" w:hAnsi="Angsana New"/>
          <w:b/>
          <w:bCs/>
          <w:noProof/>
          <w:sz w:val="36"/>
          <w:szCs w:val="36"/>
        </w:rPr>
      </w:pPr>
    </w:p>
    <w:p w:rsidR="006727C5" w:rsidRDefault="006727C5" w:rsidP="006727C5">
      <w:pPr>
        <w:autoSpaceDE w:val="0"/>
        <w:autoSpaceDN w:val="0"/>
        <w:adjustRightInd w:val="0"/>
        <w:spacing w:line="144" w:lineRule="auto"/>
        <w:rPr>
          <w:rFonts w:ascii="Angsana New" w:hAnsi="Angsana New"/>
          <w:b/>
          <w:bCs/>
          <w:noProof/>
          <w:sz w:val="36"/>
          <w:szCs w:val="36"/>
        </w:rPr>
      </w:pPr>
      <w:r>
        <w:rPr>
          <w:rFonts w:ascii="Angsana New" w:hAnsi="Angsana New"/>
          <w:b/>
          <w:bCs/>
          <w:noProof/>
          <w:sz w:val="36"/>
          <w:szCs w:val="36"/>
        </w:rPr>
        <w:t>RULE7: FIGHTING TECHNIQUE</w:t>
      </w:r>
    </w:p>
    <w:p w:rsidR="006727C5" w:rsidRDefault="006727C5" w:rsidP="006727C5">
      <w:pPr>
        <w:autoSpaceDE w:val="0"/>
        <w:autoSpaceDN w:val="0"/>
        <w:adjustRightInd w:val="0"/>
        <w:spacing w:line="144" w:lineRule="auto"/>
        <w:rPr>
          <w:rFonts w:ascii="Angsana New" w:hAnsi="Angsana New"/>
          <w:b/>
          <w:bCs/>
          <w:noProof/>
          <w:sz w:val="20"/>
          <w:szCs w:val="20"/>
        </w:rPr>
      </w:pP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7.l Punching to the body onfy, punching not allowedto to the head.</w:t>
      </w:r>
    </w:p>
    <w:p w:rsidR="006727C5" w:rsidRDefault="006727C5" w:rsidP="006727C5">
      <w:pPr>
        <w:autoSpaceDE w:val="0"/>
        <w:autoSpaceDN w:val="0"/>
        <w:adjustRightInd w:val="0"/>
        <w:rPr>
          <w:rFonts w:ascii="Angsana New" w:hAnsi="Angsana New"/>
          <w:noProof/>
          <w:sz w:val="36"/>
          <w:szCs w:val="36"/>
        </w:rPr>
      </w:pPr>
      <w:r>
        <w:rPr>
          <w:rFonts w:ascii="Angsana New" w:hAnsi="Angsana New"/>
          <w:noProof/>
          <w:sz w:val="36"/>
          <w:szCs w:val="36"/>
        </w:rPr>
        <w:t>7.2 Elbow can be used to any pad of the body &amp; head</w:t>
      </w:r>
    </w:p>
    <w:p w:rsidR="006727C5" w:rsidRDefault="006727C5" w:rsidP="006727C5">
      <w:pPr>
        <w:autoSpaceDE w:val="0"/>
        <w:autoSpaceDN w:val="0"/>
        <w:adjustRightInd w:val="0"/>
        <w:rPr>
          <w:rFonts w:ascii="Angsana New" w:hAnsi="Angsana New"/>
          <w:noProof/>
          <w:sz w:val="36"/>
          <w:szCs w:val="36"/>
        </w:rPr>
      </w:pPr>
      <w:r>
        <w:rPr>
          <w:rFonts w:ascii="AngsanaUPC" w:cs="AngsanaUPC" w:hint="cs"/>
          <w:noProof/>
          <w:sz w:val="36"/>
          <w:szCs w:val="36"/>
        </w:rPr>
        <w:t>7.3 Knee to body, not the head.</w:t>
      </w:r>
    </w:p>
    <w:p w:rsidR="006727C5" w:rsidRDefault="006727C5" w:rsidP="006727C5">
      <w:pPr>
        <w:autoSpaceDE w:val="0"/>
        <w:autoSpaceDN w:val="0"/>
        <w:adjustRightInd w:val="0"/>
        <w:rPr>
          <w:rFonts w:ascii="Angsana New" w:hAnsi="Angsana New"/>
          <w:noProof/>
          <w:sz w:val="36"/>
          <w:szCs w:val="36"/>
        </w:rPr>
      </w:pPr>
      <w:r>
        <w:rPr>
          <w:rFonts w:ascii="AngsanaUPC" w:cs="AngsanaUPC" w:hint="cs"/>
          <w:noProof/>
          <w:sz w:val="36"/>
          <w:szCs w:val="36"/>
        </w:rPr>
        <w:t>7.4 Kick to the head are allowed.</w:t>
      </w:r>
    </w:p>
    <w:p w:rsidR="006727C5" w:rsidRDefault="006727C5" w:rsidP="006727C5">
      <w:pPr>
        <w:autoSpaceDE w:val="0"/>
        <w:autoSpaceDN w:val="0"/>
        <w:adjustRightInd w:val="0"/>
        <w:rPr>
          <w:rFonts w:ascii="Angsana New" w:hAnsi="Angsana New"/>
          <w:noProof/>
          <w:sz w:val="36"/>
          <w:szCs w:val="36"/>
        </w:rPr>
      </w:pPr>
      <w:r>
        <w:rPr>
          <w:rFonts w:ascii="AngsanaUPC" w:cs="AngsanaUPC" w:hint="cs"/>
          <w:noProof/>
          <w:sz w:val="36"/>
          <w:szCs w:val="36"/>
        </w:rPr>
        <w:t>7.5 All hits must be to the target areas only.</w:t>
      </w:r>
    </w:p>
    <w:p w:rsidR="006727C5" w:rsidRDefault="006727C5" w:rsidP="006727C5">
      <w:pPr>
        <w:autoSpaceDE w:val="0"/>
        <w:autoSpaceDN w:val="0"/>
        <w:adjustRightInd w:val="0"/>
        <w:rPr>
          <w:rFonts w:ascii="AngsanaUPC" w:cs="AngsanaUPC"/>
          <w:noProof/>
          <w:sz w:val="36"/>
          <w:szCs w:val="36"/>
        </w:rPr>
      </w:pPr>
    </w:p>
    <w:p w:rsidR="006727C5" w:rsidRDefault="006727C5" w:rsidP="006727C5">
      <w:pPr>
        <w:autoSpaceDE w:val="0"/>
        <w:autoSpaceDN w:val="0"/>
        <w:adjustRightInd w:val="0"/>
        <w:rPr>
          <w:rFonts w:ascii="AngsanaUPC" w:cs="AngsanaUPC" w:hint="cs"/>
          <w:b/>
          <w:bCs/>
          <w:noProof/>
          <w:sz w:val="36"/>
          <w:szCs w:val="36"/>
        </w:rPr>
      </w:pPr>
      <w:r>
        <w:rPr>
          <w:rFonts w:ascii="AngsanaUPC" w:cs="AngsanaUPC" w:hint="cs"/>
          <w:b/>
          <w:bCs/>
          <w:noProof/>
          <w:sz w:val="36"/>
          <w:szCs w:val="36"/>
        </w:rPr>
        <w:t>RULE8 :  AWARDING  OF SCORING POINTS</w:t>
      </w:r>
    </w:p>
    <w:p w:rsidR="006727C5" w:rsidRDefault="006727C5" w:rsidP="006727C5">
      <w:pPr>
        <w:autoSpaceDE w:val="0"/>
        <w:autoSpaceDN w:val="0"/>
        <w:adjustRightInd w:val="0"/>
        <w:rPr>
          <w:rFonts w:cs="AngsanaUPC" w:hint="cs"/>
          <w:b/>
          <w:b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8.1 Kick to head or neck will score 2 points</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8.2 Spinning kick will score 3 points.</w:t>
      </w:r>
    </w:p>
    <w:p w:rsidR="006727C5" w:rsidRDefault="006727C5" w:rsidP="006727C5">
      <w:pPr>
        <w:autoSpaceDE w:val="0"/>
        <w:autoSpaceDN w:val="0"/>
        <w:adjustRightInd w:val="0"/>
        <w:rPr>
          <w:rFonts w:cs="AngsanaUPC" w:hint="cs"/>
          <w:noProof/>
          <w:sz w:val="36"/>
          <w:szCs w:val="36"/>
        </w:rPr>
      </w:pPr>
      <w:r>
        <w:rPr>
          <w:rFonts w:ascii="AngsanaUPC" w:cs="AngsanaUPC" w:hint="cs"/>
          <w:noProof/>
          <w:sz w:val="36"/>
          <w:szCs w:val="36"/>
        </w:rPr>
        <w:t>8.3 Reverse elbow 3 points</w:t>
      </w:r>
    </w:p>
    <w:p w:rsidR="006727C5" w:rsidRDefault="006727C5" w:rsidP="006727C5">
      <w:pPr>
        <w:autoSpaceDE w:val="0"/>
        <w:autoSpaceDN w:val="0"/>
        <w:adjustRightInd w:val="0"/>
        <w:spacing w:line="144" w:lineRule="auto"/>
        <w:rPr>
          <w:rFonts w:ascii="Angsana New" w:hAnsi="Angsana New"/>
          <w:noProof/>
          <w:sz w:val="36"/>
          <w:szCs w:val="36"/>
        </w:rPr>
      </w:pPr>
      <w:r>
        <w:rPr>
          <w:rFonts w:ascii="AngsanaUPC" w:cs="AngsanaUPC" w:hint="cs"/>
          <w:noProof/>
          <w:sz w:val="36"/>
          <w:szCs w:val="36"/>
        </w:rPr>
        <w:t>8.4 Front kick to face or head 2 points, 1 point   for the body</w:t>
      </w: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8.5 Knock down to the floor by Thai throw will score 2 points</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8.6 Knock down; wlth the referee giving a count will score 4 points</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8.7 Knee to the body will score l point</w:t>
      </w: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b/>
          <w:bCs/>
          <w:noProof/>
          <w:sz w:val="36"/>
          <w:szCs w:val="36"/>
        </w:rPr>
      </w:pPr>
      <w:r>
        <w:rPr>
          <w:rFonts w:ascii="AngsanaUPC" w:cs="AngsanaUPC" w:hint="cs"/>
          <w:b/>
          <w:bCs/>
          <w:noProof/>
          <w:sz w:val="36"/>
          <w:szCs w:val="36"/>
        </w:rPr>
        <w:t>RULE 9: FOULS</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9.1 Kick and void a throw or attack by faling on the floor on purpose will not count</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9.2 Showing disrespect and celebrating an a attack by taunting the opponent</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9.3 Any auack outside Rule 7 will not count orscore.</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9.4 No cfinch is allowed for the use of the knee.</w:t>
      </w:r>
    </w:p>
    <w:p w:rsidR="006727C5" w:rsidRDefault="006727C5" w:rsidP="006727C5">
      <w:pPr>
        <w:autoSpaceDE w:val="0"/>
        <w:autoSpaceDN w:val="0"/>
        <w:adjustRightInd w:val="0"/>
        <w:rPr>
          <w:rFonts w:cs="AngsanaUPC" w:hint="cs"/>
          <w:noProof/>
          <w:sz w:val="36"/>
          <w:szCs w:val="36"/>
        </w:rPr>
      </w:pPr>
      <w:r>
        <w:rPr>
          <w:rFonts w:ascii="AngsanaUPC" w:cs="AngsanaUPC" w:hint="cs"/>
          <w:noProof/>
          <w:sz w:val="36"/>
          <w:szCs w:val="36"/>
        </w:rPr>
        <w:t>9.5 No score will count if the attack takes place in the safety zone.</w:t>
      </w: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9.6 lf  an athlete encounters an injury or shows  he/she is hurt the referee must count</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one (1) to ten (10).</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lastRenderedPageBreak/>
        <w:t xml:space="preserve">Knock </w:t>
      </w:r>
      <w:smartTag w:uri="urn:schemas-microsoft-com:office:smarttags" w:element="place">
        <w:r>
          <w:rPr>
            <w:rFonts w:ascii="AngsanaUPC" w:cs="AngsanaUPC" w:hint="cs"/>
            <w:noProof/>
            <w:sz w:val="36"/>
            <w:szCs w:val="36"/>
          </w:rPr>
          <w:t>Downs</w:t>
        </w:r>
      </w:smartTag>
      <w:r>
        <w:rPr>
          <w:rFonts w:ascii="AngsanaUPC" w:cs="AngsanaUPC" w:hint="cs"/>
          <w:noProof/>
          <w:sz w:val="36"/>
          <w:szCs w:val="36"/>
        </w:rPr>
        <w:t xml:space="preserve"> where the count one (1) to ten (10) will be used</w:t>
      </w:r>
    </w:p>
    <w:p w:rsidR="006727C5" w:rsidRDefault="006727C5" w:rsidP="006727C5">
      <w:pPr>
        <w:autoSpaceDE w:val="0"/>
        <w:autoSpaceDN w:val="0"/>
        <w:adjustRightInd w:val="0"/>
        <w:ind w:firstLine="720"/>
        <w:rPr>
          <w:rFonts w:ascii="AngsanaUPC" w:cs="AngsanaUPC" w:hint="cs"/>
          <w:noProof/>
          <w:sz w:val="36"/>
          <w:szCs w:val="36"/>
        </w:rPr>
      </w:pPr>
      <w:r>
        <w:rPr>
          <w:rFonts w:ascii="AngsanaUPC" w:cs="AngsanaUPC" w:hint="cs"/>
          <w:noProof/>
          <w:sz w:val="36"/>
          <w:szCs w:val="36"/>
        </w:rPr>
        <w:t>1. Knock down aqd cannot stand up</w:t>
      </w:r>
    </w:p>
    <w:p w:rsidR="006727C5" w:rsidRDefault="006727C5" w:rsidP="006727C5">
      <w:pPr>
        <w:autoSpaceDE w:val="0"/>
        <w:autoSpaceDN w:val="0"/>
        <w:adjustRightInd w:val="0"/>
        <w:ind w:firstLine="720"/>
        <w:rPr>
          <w:rFonts w:ascii="AngsanaUPC" w:cs="AngsanaUPC" w:hint="cs"/>
          <w:noProof/>
          <w:sz w:val="36"/>
          <w:szCs w:val="36"/>
        </w:rPr>
      </w:pPr>
      <w:r>
        <w:rPr>
          <w:rFonts w:ascii="AngsanaUPC" w:cs="AngsanaUPC" w:hint="cs"/>
          <w:noProof/>
          <w:sz w:val="36"/>
          <w:szCs w:val="36"/>
        </w:rPr>
        <w:t>2.  lf due to an injury they don't stand</w:t>
      </w:r>
    </w:p>
    <w:p w:rsidR="006727C5" w:rsidRDefault="006727C5" w:rsidP="006727C5">
      <w:pPr>
        <w:autoSpaceDE w:val="0"/>
        <w:autoSpaceDN w:val="0"/>
        <w:adjustRightInd w:val="0"/>
        <w:ind w:firstLine="720"/>
        <w:rPr>
          <w:rFonts w:ascii="AngsanaUPC" w:cs="AngsanaUPC" w:hint="cs"/>
          <w:noProof/>
          <w:sz w:val="36"/>
          <w:szCs w:val="36"/>
        </w:rPr>
      </w:pPr>
      <w:r>
        <w:rPr>
          <w:rFonts w:ascii="AngsanaUPC" w:cs="AngsanaUPC" w:hint="cs"/>
          <w:noProof/>
          <w:sz w:val="36"/>
          <w:szCs w:val="36"/>
        </w:rPr>
        <w:t>3.  lf thrown to the floor and cannot stand</w:t>
      </w: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b/>
          <w:bCs/>
          <w:noProof/>
          <w:sz w:val="36"/>
          <w:szCs w:val="36"/>
        </w:rPr>
      </w:pPr>
      <w:r>
        <w:rPr>
          <w:rFonts w:ascii="AngsanaUPC" w:cs="AngsanaUPC" w:hint="cs"/>
          <w:b/>
          <w:bCs/>
          <w:noProof/>
          <w:sz w:val="36"/>
          <w:szCs w:val="36"/>
        </w:rPr>
        <w:t xml:space="preserve">RULE 10:  FOULS  DON'T SCORE </w:t>
      </w:r>
    </w:p>
    <w:p w:rsidR="006727C5" w:rsidRDefault="006727C5" w:rsidP="006727C5">
      <w:pPr>
        <w:autoSpaceDE w:val="0"/>
        <w:autoSpaceDN w:val="0"/>
        <w:adjustRightInd w:val="0"/>
        <w:rPr>
          <w:rFonts w:cs="AngsanaUPC" w:hint="cs"/>
          <w:b/>
          <w:b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 xml:space="preserve">Athletes will be told it ls a foul to punch the face. </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10.1 Punch to face will be give the first caution, if a second caution is given then a</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warning will be givenl if three warnings are given then the athlete will be disqualified.</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10.2 The athletes are notallowed to grab to use the knee</w:t>
      </w:r>
      <w:r>
        <w:rPr>
          <w:rFonts w:ascii="AngsanaUPC" w:cs="AngsanaUPC" w:hint="cs"/>
          <w:noProof/>
          <w:sz w:val="36"/>
          <w:szCs w:val="36"/>
          <w:cs/>
        </w:rPr>
        <w:t>จ</w:t>
      </w:r>
      <w:r>
        <w:rPr>
          <w:rFonts w:ascii="AngsanaUPC" w:cs="AngsanaUPC" w:hint="cs"/>
          <w:noProof/>
          <w:sz w:val="36"/>
          <w:szCs w:val="36"/>
        </w:rPr>
        <w:t xml:space="preserve"> grabbing -wrestling -</w:t>
      </w:r>
    </w:p>
    <w:p w:rsidR="006727C5" w:rsidRDefault="006727C5" w:rsidP="006727C5">
      <w:pPr>
        <w:autoSpaceDE w:val="0"/>
        <w:autoSpaceDN w:val="0"/>
        <w:adjustRightInd w:val="0"/>
        <w:rPr>
          <w:rFonts w:cs="AngsanaUPC" w:hint="cs"/>
          <w:noProof/>
          <w:sz w:val="36"/>
          <w:szCs w:val="36"/>
        </w:rPr>
      </w:pPr>
      <w:r>
        <w:rPr>
          <w:rFonts w:ascii="AngsanaUPC" w:cs="AngsanaUPC" w:hint="cs"/>
          <w:noProof/>
          <w:sz w:val="36"/>
          <w:szCs w:val="36"/>
        </w:rPr>
        <w:t>1ocking outside the safew zone.</w:t>
      </w:r>
    </w:p>
    <w:p w:rsidR="006727C5" w:rsidRDefault="006727C5" w:rsidP="006727C5">
      <w:pPr>
        <w:autoSpaceDE w:val="0"/>
        <w:autoSpaceDN w:val="0"/>
        <w:adjustRightInd w:val="0"/>
        <w:rPr>
          <w:rFonts w:cs="AngsanaUPC"/>
          <w:noProof/>
          <w:sz w:val="20"/>
          <w:szCs w:val="20"/>
        </w:rPr>
      </w:pPr>
    </w:p>
    <w:p w:rsidR="006727C5" w:rsidRDefault="006727C5" w:rsidP="006727C5">
      <w:pPr>
        <w:autoSpaceDE w:val="0"/>
        <w:autoSpaceDN w:val="0"/>
        <w:adjustRightInd w:val="0"/>
        <w:rPr>
          <w:rFonts w:cs="AngsanaUPC"/>
          <w:noProof/>
          <w:sz w:val="36"/>
          <w:szCs w:val="36"/>
        </w:rPr>
      </w:pPr>
      <w:r>
        <w:rPr>
          <w:rFonts w:ascii="AngsanaUPC" w:cs="AngsanaUPC" w:hint="cs"/>
          <w:noProof/>
          <w:sz w:val="36"/>
          <w:szCs w:val="36"/>
        </w:rPr>
        <w:t>10.3 Disrespecting an opponent turning your back on an opponent.</w:t>
      </w:r>
    </w:p>
    <w:p w:rsidR="006727C5" w:rsidRDefault="006727C5" w:rsidP="006727C5">
      <w:pPr>
        <w:autoSpaceDE w:val="0"/>
        <w:autoSpaceDN w:val="0"/>
        <w:adjustRightInd w:val="0"/>
        <w:rPr>
          <w:rFonts w:cs="AngsanaUPC"/>
          <w:noProof/>
          <w:sz w:val="20"/>
          <w:szCs w:val="20"/>
        </w:rPr>
      </w:pPr>
    </w:p>
    <w:p w:rsidR="006727C5" w:rsidRDefault="006727C5" w:rsidP="006727C5">
      <w:pPr>
        <w:autoSpaceDE w:val="0"/>
        <w:autoSpaceDN w:val="0"/>
        <w:adjustRightInd w:val="0"/>
        <w:rPr>
          <w:rFonts w:cs="AngsanaUPC"/>
          <w:noProof/>
          <w:sz w:val="36"/>
          <w:szCs w:val="36"/>
        </w:rPr>
      </w:pPr>
      <w:r>
        <w:rPr>
          <w:rFonts w:ascii="AngsanaUPC" w:cs="AngsanaUPC" w:hint="cs"/>
          <w:noProof/>
          <w:sz w:val="36"/>
          <w:szCs w:val="36"/>
        </w:rPr>
        <w:t>10.4 Hining on the ground.</w:t>
      </w:r>
    </w:p>
    <w:p w:rsidR="006727C5" w:rsidRDefault="006727C5" w:rsidP="006727C5">
      <w:pPr>
        <w:autoSpaceDE w:val="0"/>
        <w:autoSpaceDN w:val="0"/>
        <w:adjustRightInd w:val="0"/>
        <w:rPr>
          <w:rFonts w:cs="AngsanaUPC"/>
          <w:noProof/>
          <w:sz w:val="20"/>
          <w:szCs w:val="20"/>
        </w:rPr>
      </w:pPr>
    </w:p>
    <w:p w:rsidR="006727C5" w:rsidRDefault="006727C5" w:rsidP="006727C5">
      <w:pPr>
        <w:autoSpaceDE w:val="0"/>
        <w:autoSpaceDN w:val="0"/>
        <w:adjustRightInd w:val="0"/>
        <w:rPr>
          <w:rFonts w:cs="AngsanaUPC"/>
          <w:noProof/>
          <w:sz w:val="36"/>
          <w:szCs w:val="36"/>
        </w:rPr>
      </w:pPr>
      <w:r>
        <w:rPr>
          <w:rFonts w:ascii="AngsanaUPC" w:cs="AngsanaUPC" w:hint="cs"/>
          <w:noProof/>
          <w:sz w:val="36"/>
          <w:szCs w:val="36"/>
        </w:rPr>
        <w:t>10.5 pretending to be hurt.</w:t>
      </w:r>
    </w:p>
    <w:p w:rsidR="006727C5" w:rsidRDefault="006727C5" w:rsidP="006727C5">
      <w:pPr>
        <w:autoSpaceDE w:val="0"/>
        <w:autoSpaceDN w:val="0"/>
        <w:adjustRightInd w:val="0"/>
        <w:rPr>
          <w:rFonts w:cs="AngsanaUPC"/>
          <w:noProof/>
          <w:sz w:val="36"/>
          <w:szCs w:val="36"/>
        </w:rPr>
      </w:pPr>
    </w:p>
    <w:p w:rsidR="006727C5" w:rsidRDefault="006727C5" w:rsidP="006727C5">
      <w:pPr>
        <w:autoSpaceDE w:val="0"/>
        <w:autoSpaceDN w:val="0"/>
        <w:adjustRightInd w:val="0"/>
        <w:rPr>
          <w:rFonts w:cs="AngsanaUPC"/>
          <w:b/>
          <w:bCs/>
          <w:noProof/>
          <w:sz w:val="36"/>
          <w:szCs w:val="36"/>
        </w:rPr>
      </w:pPr>
      <w:r>
        <w:rPr>
          <w:rFonts w:ascii="AngsanaUPC" w:cs="AngsanaUPC" w:hint="cs"/>
          <w:b/>
          <w:bCs/>
          <w:noProof/>
          <w:sz w:val="36"/>
          <w:szCs w:val="36"/>
        </w:rPr>
        <w:t>RULE 11: SCORE RESULT IF EQUAL</w:t>
      </w:r>
    </w:p>
    <w:p w:rsidR="006727C5" w:rsidRDefault="006727C5" w:rsidP="006727C5">
      <w:pPr>
        <w:autoSpaceDE w:val="0"/>
        <w:autoSpaceDN w:val="0"/>
        <w:adjustRightInd w:val="0"/>
        <w:rPr>
          <w:rFonts w:cs="AngsanaUPC"/>
          <w:b/>
          <w:bCs/>
          <w:noProof/>
          <w:sz w:val="20"/>
          <w:szCs w:val="20"/>
        </w:rPr>
      </w:pPr>
    </w:p>
    <w:p w:rsidR="006727C5" w:rsidRDefault="006727C5" w:rsidP="006727C5">
      <w:pPr>
        <w:autoSpaceDE w:val="0"/>
        <w:autoSpaceDN w:val="0"/>
        <w:adjustRightInd w:val="0"/>
        <w:rPr>
          <w:rFonts w:cs="AngsanaUPC"/>
          <w:b/>
          <w:bCs/>
          <w:noProof/>
          <w:sz w:val="36"/>
          <w:szCs w:val="36"/>
        </w:rPr>
      </w:pPr>
      <w:r>
        <w:rPr>
          <w:rFonts w:ascii="AngsanaUPC" w:cs="AngsanaUPC" w:hint="cs"/>
          <w:noProof/>
          <w:sz w:val="36"/>
          <w:szCs w:val="36"/>
        </w:rPr>
        <w:t>11.1 The athlete with the most fouls or caution / warning will 1ose.</w:t>
      </w:r>
    </w:p>
    <w:p w:rsidR="006727C5" w:rsidRDefault="006727C5" w:rsidP="006727C5">
      <w:pPr>
        <w:autoSpaceDE w:val="0"/>
        <w:autoSpaceDN w:val="0"/>
        <w:adjustRightInd w:val="0"/>
        <w:rPr>
          <w:rFonts w:cs="AngsanaUPC"/>
          <w:b/>
          <w:bCs/>
          <w:noProof/>
          <w:sz w:val="20"/>
          <w:szCs w:val="20"/>
        </w:rPr>
      </w:pPr>
    </w:p>
    <w:p w:rsidR="006727C5" w:rsidRDefault="006727C5" w:rsidP="006727C5">
      <w:pPr>
        <w:autoSpaceDE w:val="0"/>
        <w:autoSpaceDN w:val="0"/>
        <w:adjustRightInd w:val="0"/>
        <w:rPr>
          <w:rFonts w:cs="AngsanaUPC"/>
          <w:b/>
          <w:bCs/>
          <w:noProof/>
          <w:sz w:val="36"/>
          <w:szCs w:val="36"/>
        </w:rPr>
      </w:pPr>
      <w:r>
        <w:rPr>
          <w:rFonts w:ascii="AngsanaUPC" w:cs="AngsanaUPC" w:hint="cs"/>
          <w:noProof/>
          <w:sz w:val="36"/>
          <w:szCs w:val="36"/>
        </w:rPr>
        <w:t>11.2 The referee will award the win to the athlete who attacked the most.</w:t>
      </w: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Other  types  of wins  without  the score sheets  being   needed  will be the referee stops the contest due to outclass, injury or K.O.</w:t>
      </w:r>
    </w:p>
    <w:p w:rsidR="006727C5" w:rsidRDefault="006727C5" w:rsidP="006727C5">
      <w:pPr>
        <w:autoSpaceDE w:val="0"/>
        <w:autoSpaceDN w:val="0"/>
        <w:adjustRightInd w:val="0"/>
        <w:rPr>
          <w:rFonts w:ascii="AngsanaUPC" w:cs="AngsanaUPC" w:hint="cs"/>
          <w:b/>
          <w:bCs/>
          <w:noProof/>
          <w:sz w:val="36"/>
          <w:szCs w:val="36"/>
        </w:rPr>
      </w:pPr>
    </w:p>
    <w:p w:rsidR="006727C5" w:rsidRDefault="006727C5" w:rsidP="006727C5">
      <w:pPr>
        <w:autoSpaceDE w:val="0"/>
        <w:autoSpaceDN w:val="0"/>
        <w:adjustRightInd w:val="0"/>
        <w:spacing w:line="144" w:lineRule="auto"/>
        <w:rPr>
          <w:rFonts w:ascii="AngsanaUPC" w:cs="AngsanaUPC" w:hint="cs"/>
          <w:b/>
          <w:bCs/>
          <w:noProof/>
          <w:sz w:val="36"/>
          <w:szCs w:val="36"/>
        </w:rPr>
      </w:pPr>
    </w:p>
    <w:p w:rsidR="006727C5" w:rsidRDefault="006727C5" w:rsidP="006727C5">
      <w:pPr>
        <w:autoSpaceDE w:val="0"/>
        <w:autoSpaceDN w:val="0"/>
        <w:adjustRightInd w:val="0"/>
        <w:spacing w:line="144" w:lineRule="auto"/>
        <w:rPr>
          <w:rFonts w:ascii="AngsanaUPC" w:cs="AngsanaUPC" w:hint="cs"/>
          <w:b/>
          <w:bCs/>
          <w:noProof/>
          <w:sz w:val="36"/>
          <w:szCs w:val="36"/>
        </w:rPr>
      </w:pPr>
    </w:p>
    <w:p w:rsidR="006727C5" w:rsidRDefault="006727C5" w:rsidP="006727C5">
      <w:pPr>
        <w:autoSpaceDE w:val="0"/>
        <w:autoSpaceDN w:val="0"/>
        <w:adjustRightInd w:val="0"/>
        <w:spacing w:line="144" w:lineRule="auto"/>
        <w:rPr>
          <w:rFonts w:ascii="AngsanaUPC" w:cs="AngsanaUPC" w:hint="cs"/>
          <w:b/>
          <w:bCs/>
          <w:noProof/>
          <w:sz w:val="36"/>
          <w:szCs w:val="36"/>
        </w:rPr>
      </w:pPr>
    </w:p>
    <w:p w:rsidR="006727C5" w:rsidRDefault="006727C5" w:rsidP="006727C5">
      <w:pPr>
        <w:autoSpaceDE w:val="0"/>
        <w:autoSpaceDN w:val="0"/>
        <w:adjustRightInd w:val="0"/>
        <w:spacing w:line="144" w:lineRule="auto"/>
        <w:rPr>
          <w:rFonts w:ascii="AngsanaUPC" w:cs="AngsanaUPC" w:hint="cs"/>
          <w:b/>
          <w:bCs/>
          <w:noProof/>
          <w:sz w:val="36"/>
          <w:szCs w:val="36"/>
        </w:rPr>
      </w:pPr>
    </w:p>
    <w:p w:rsidR="006727C5" w:rsidRDefault="006727C5" w:rsidP="006727C5">
      <w:pPr>
        <w:autoSpaceDE w:val="0"/>
        <w:autoSpaceDN w:val="0"/>
        <w:adjustRightInd w:val="0"/>
        <w:spacing w:line="144" w:lineRule="auto"/>
        <w:rPr>
          <w:rFonts w:ascii="AngsanaUPC" w:cs="AngsanaUPC" w:hint="cs"/>
          <w:b/>
          <w:bCs/>
          <w:noProof/>
          <w:sz w:val="36"/>
          <w:szCs w:val="36"/>
        </w:rPr>
      </w:pPr>
    </w:p>
    <w:p w:rsidR="006727C5" w:rsidRDefault="006727C5" w:rsidP="006727C5">
      <w:pPr>
        <w:autoSpaceDE w:val="0"/>
        <w:autoSpaceDN w:val="0"/>
        <w:adjustRightInd w:val="0"/>
        <w:spacing w:line="144" w:lineRule="auto"/>
        <w:rPr>
          <w:rFonts w:ascii="AngsanaUPC" w:cs="AngsanaUPC" w:hint="cs"/>
          <w:b/>
          <w:bCs/>
          <w:noProof/>
          <w:sz w:val="36"/>
          <w:szCs w:val="36"/>
        </w:rPr>
      </w:pPr>
    </w:p>
    <w:p w:rsidR="006727C5" w:rsidRDefault="006727C5" w:rsidP="006727C5">
      <w:pPr>
        <w:autoSpaceDE w:val="0"/>
        <w:autoSpaceDN w:val="0"/>
        <w:adjustRightInd w:val="0"/>
        <w:spacing w:line="144" w:lineRule="auto"/>
        <w:rPr>
          <w:rFonts w:ascii="Angsana New" w:hAnsi="Angsana New" w:hint="cs"/>
          <w:b/>
          <w:bCs/>
          <w:noProof/>
          <w:sz w:val="36"/>
          <w:szCs w:val="36"/>
        </w:rPr>
      </w:pPr>
      <w:r>
        <w:rPr>
          <w:rFonts w:ascii="AngsanaUPC" w:cs="AngsanaUPC" w:hint="cs"/>
          <w:b/>
          <w:bCs/>
          <w:noProof/>
          <w:sz w:val="36"/>
          <w:szCs w:val="36"/>
        </w:rPr>
        <w:lastRenderedPageBreak/>
        <w:t>RULE 12: OFFICIALS</w:t>
      </w:r>
    </w:p>
    <w:p w:rsidR="006727C5" w:rsidRDefault="006727C5" w:rsidP="006727C5">
      <w:pPr>
        <w:autoSpaceDE w:val="0"/>
        <w:autoSpaceDN w:val="0"/>
        <w:adjustRightInd w:val="0"/>
        <w:spacing w:line="144" w:lineRule="auto"/>
        <w:rPr>
          <w:rFonts w:ascii="Angsana New" w:hAnsi="Angsana New"/>
          <w:noProof/>
          <w:sz w:val="36"/>
          <w:szCs w:val="36"/>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12.1 The referees duty is to control the competition but not to score.</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12.2 There will be 3 or 5 Judges.</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12.3 There will be 3  or 5  Jury  members.</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12.4 The chairman will be the most knowledgeable and his decision,on will be final.</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b/>
          <w:bCs/>
          <w:noProof/>
          <w:sz w:val="36"/>
          <w:szCs w:val="36"/>
        </w:rPr>
      </w:pPr>
      <w:r>
        <w:rPr>
          <w:rFonts w:ascii="AngsanaUPC" w:cs="AngsanaUPC" w:hint="cs"/>
          <w:b/>
          <w:bCs/>
          <w:noProof/>
          <w:sz w:val="36"/>
          <w:szCs w:val="36"/>
        </w:rPr>
        <w:t>RULE 13: PROTEST   PROCEDURE</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13.1 The head coach should submit a written protest to the chairman of the Jury</w:t>
      </w:r>
    </w:p>
    <w:p w:rsidR="006727C5" w:rsidRDefault="006727C5" w:rsidP="006727C5">
      <w:pPr>
        <w:autoSpaceDE w:val="0"/>
        <w:autoSpaceDN w:val="0"/>
        <w:adjustRightInd w:val="0"/>
        <w:rPr>
          <w:rFonts w:ascii="AngsanaUPC" w:cs="AngsanaUPC" w:hint="cs"/>
          <w:noProof/>
          <w:sz w:val="36"/>
          <w:szCs w:val="36"/>
        </w:rPr>
      </w:pPr>
      <w:r>
        <w:rPr>
          <w:rFonts w:ascii="AngsanaUPC" w:cs="AngsanaUPC" w:hint="cs"/>
          <w:noProof/>
          <w:sz w:val="36"/>
          <w:szCs w:val="36"/>
        </w:rPr>
        <w:t>withhin 3o minuets of the contest, along with video coverage of the bout.</w:t>
      </w:r>
    </w:p>
    <w:p w:rsidR="006727C5" w:rsidRDefault="006727C5" w:rsidP="006727C5">
      <w:pPr>
        <w:autoSpaceDE w:val="0"/>
        <w:autoSpaceDN w:val="0"/>
        <w:adjustRightInd w:val="0"/>
        <w:rPr>
          <w:rFonts w:cs="AngsanaUPC" w:hint="cs"/>
          <w:noProof/>
          <w:sz w:val="20"/>
          <w:szCs w:val="20"/>
        </w:rPr>
      </w:pPr>
    </w:p>
    <w:p w:rsidR="006727C5" w:rsidRDefault="006727C5" w:rsidP="006727C5">
      <w:pPr>
        <w:autoSpaceDE w:val="0"/>
        <w:autoSpaceDN w:val="0"/>
        <w:adjustRightInd w:val="0"/>
        <w:rPr>
          <w:rFonts w:ascii="AngsanaUPC" w:cs="AngsanaUPC"/>
          <w:noProof/>
          <w:sz w:val="36"/>
          <w:szCs w:val="36"/>
        </w:rPr>
      </w:pPr>
      <w:r>
        <w:rPr>
          <w:rFonts w:ascii="AngsanaUPC" w:cs="AngsanaUPC" w:hint="cs"/>
          <w:noProof/>
          <w:sz w:val="36"/>
          <w:szCs w:val="36"/>
        </w:rPr>
        <w:t>The chairman and Judges will review the bout after a protest has been accepted,</w:t>
      </w:r>
    </w:p>
    <w:p w:rsidR="006727C5" w:rsidRDefault="006727C5" w:rsidP="006727C5">
      <w:pPr>
        <w:autoSpaceDE w:val="0"/>
        <w:autoSpaceDN w:val="0"/>
        <w:adjustRightInd w:val="0"/>
        <w:rPr>
          <w:rFonts w:cs="AngsanaUPC" w:hint="cs"/>
          <w:noProof/>
          <w:sz w:val="36"/>
          <w:szCs w:val="36"/>
        </w:rPr>
      </w:pPr>
      <w:r>
        <w:rPr>
          <w:rFonts w:ascii="AngsanaUPC" w:cs="AngsanaUPC" w:hint="cs"/>
          <w:noProof/>
          <w:sz w:val="36"/>
          <w:szCs w:val="36"/>
        </w:rPr>
        <w:t>the decision of the review will be final.</w:t>
      </w:r>
    </w:p>
    <w:p w:rsidR="006727C5" w:rsidRDefault="006727C5" w:rsidP="006727C5">
      <w:pPr>
        <w:autoSpaceDE w:val="0"/>
        <w:autoSpaceDN w:val="0"/>
        <w:adjustRightInd w:val="0"/>
        <w:rPr>
          <w:rFonts w:ascii="AngsanaUPC" w:cs="AngsanaUPC"/>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6727C5" w:rsidRDefault="006727C5" w:rsidP="006727C5">
      <w:pPr>
        <w:autoSpaceDE w:val="0"/>
        <w:autoSpaceDN w:val="0"/>
        <w:adjustRightInd w:val="0"/>
        <w:rPr>
          <w:rFonts w:ascii="AngsanaUPC" w:cs="AngsanaUPC" w:hint="cs"/>
          <w:noProof/>
          <w:sz w:val="36"/>
          <w:szCs w:val="36"/>
        </w:rPr>
      </w:pPr>
    </w:p>
    <w:p w:rsidR="00DE70D9" w:rsidRDefault="006727C5">
      <w:bookmarkStart w:id="0" w:name="_GoBack"/>
      <w:bookmarkEnd w:id="0"/>
    </w:p>
    <w:sectPr w:rsidR="00DE7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AngsanaUPC">
    <w:panose1 w:val="02020603050405020304"/>
    <w:charset w:val="DE"/>
    <w:family w:val="roman"/>
    <w:pitch w:val="variable"/>
    <w:sig w:usb0="01000003"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C5"/>
    <w:rsid w:val="006727C5"/>
    <w:rsid w:val="00D43864"/>
    <w:rsid w:val="00FB4C3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C5"/>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C5"/>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1487</Words>
  <Characters>8478</Characters>
  <Application>Microsoft Office Word</Application>
  <DocSecurity>0</DocSecurity>
  <Lines>70</Lines>
  <Paragraphs>19</Paragraphs>
  <ScaleCrop>false</ScaleCrop>
  <Company>TrueFasterOS</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TrueFasterUser</dc:creator>
  <cp:keywords/>
  <dc:description/>
  <cp:lastModifiedBy>TrueFasterUser</cp:lastModifiedBy>
  <cp:revision>1</cp:revision>
  <dcterms:created xsi:type="dcterms:W3CDTF">2011-11-08T19:12:00Z</dcterms:created>
  <dcterms:modified xsi:type="dcterms:W3CDTF">2011-11-08T19:12:00Z</dcterms:modified>
</cp:coreProperties>
</file>